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02682" w14:textId="70170F2B" w:rsidR="002D135B" w:rsidRDefault="005E4747" w:rsidP="005E4747">
      <w:pPr>
        <w:rPr>
          <w:rFonts w:ascii="Calibri" w:hAnsi="Calibri" w:cs="Arial"/>
          <w:b/>
          <w:u w:val="single"/>
        </w:rPr>
      </w:pPr>
      <w:r>
        <w:rPr>
          <w:noProof/>
          <w:lang w:bidi="cy-GB"/>
        </w:rPr>
        <w:drawing>
          <wp:inline distT="0" distB="0" distL="0" distR="0" wp14:anchorId="7D0DFFE4" wp14:editId="5AA3D2F0">
            <wp:extent cx="3561715" cy="840105"/>
            <wp:effectExtent l="0" t="0" r="635" b="0"/>
            <wp:docPr id="8042401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40100"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1715" cy="840105"/>
                    </a:xfrm>
                    <a:prstGeom prst="rect">
                      <a:avLst/>
                    </a:prstGeom>
                    <a:noFill/>
                    <a:ln>
                      <a:noFill/>
                    </a:ln>
                  </pic:spPr>
                </pic:pic>
              </a:graphicData>
            </a:graphic>
          </wp:inline>
        </w:drawing>
      </w:r>
    </w:p>
    <w:p w14:paraId="1E623C9E" w14:textId="77777777" w:rsidR="002D135B" w:rsidRDefault="002D135B" w:rsidP="00231857">
      <w:pPr>
        <w:jc w:val="center"/>
        <w:rPr>
          <w:rFonts w:ascii="Calibri" w:hAnsi="Calibri" w:cs="Arial"/>
          <w:b/>
          <w:u w:val="single"/>
        </w:rPr>
      </w:pPr>
    </w:p>
    <w:p w14:paraId="1A3679BD" w14:textId="77777777" w:rsidR="005E4747" w:rsidRDefault="005E4747" w:rsidP="673BC324">
      <w:pPr>
        <w:jc w:val="center"/>
        <w:rPr>
          <w:rFonts w:ascii="Calibri" w:hAnsi="Calibri" w:cs="Arial"/>
          <w:b/>
          <w:bCs/>
          <w:u w:val="single"/>
        </w:rPr>
      </w:pPr>
    </w:p>
    <w:p w14:paraId="197CB31D" w14:textId="77777777" w:rsidR="005E4747" w:rsidRDefault="005E4747" w:rsidP="673BC324">
      <w:pPr>
        <w:jc w:val="center"/>
        <w:rPr>
          <w:rFonts w:ascii="Calibri" w:hAnsi="Calibri" w:cs="Arial"/>
          <w:b/>
          <w:bCs/>
          <w:u w:val="single"/>
        </w:rPr>
      </w:pPr>
    </w:p>
    <w:p w14:paraId="3D00B896" w14:textId="77777777" w:rsidR="005E4747" w:rsidRDefault="005E4747" w:rsidP="673BC324">
      <w:pPr>
        <w:jc w:val="center"/>
        <w:rPr>
          <w:rFonts w:ascii="Calibri" w:hAnsi="Calibri" w:cs="Arial"/>
          <w:b/>
          <w:bCs/>
          <w:u w:val="single"/>
        </w:rPr>
      </w:pPr>
    </w:p>
    <w:p w14:paraId="308CE929" w14:textId="4124D4B3" w:rsidR="00231857" w:rsidRPr="00FF55A3" w:rsidRDefault="00231857" w:rsidP="673BC324">
      <w:pPr>
        <w:jc w:val="center"/>
        <w:rPr>
          <w:rFonts w:ascii="Calibri" w:hAnsi="Calibri" w:cs="Arial"/>
          <w:b/>
          <w:bCs/>
          <w:sz w:val="28"/>
          <w:szCs w:val="28"/>
          <w:u w:val="single"/>
        </w:rPr>
      </w:pPr>
      <w:r w:rsidRPr="00FF55A3">
        <w:rPr>
          <w:rFonts w:ascii="Calibri" w:eastAsia="Calibri" w:hAnsi="Calibri" w:cs="Arial"/>
          <w:b/>
          <w:sz w:val="28"/>
          <w:szCs w:val="28"/>
          <w:u w:val="single"/>
          <w:lang w:bidi="cy-GB"/>
        </w:rPr>
        <w:t>CANLLAWIAU RHEOLI EITHRIADAU ARFARNU MEDDYGOL CYMRU</w:t>
      </w:r>
    </w:p>
    <w:p w14:paraId="28D99EA4" w14:textId="3BDC85AB" w:rsidR="00231857" w:rsidRPr="00FF55A3" w:rsidRDefault="00FF55A3" w:rsidP="673BC324">
      <w:pPr>
        <w:jc w:val="center"/>
        <w:rPr>
          <w:rFonts w:ascii="Calibri" w:hAnsi="Calibri" w:cs="Arial"/>
          <w:b/>
          <w:bCs/>
          <w:sz w:val="28"/>
          <w:szCs w:val="28"/>
          <w:u w:val="single"/>
        </w:rPr>
      </w:pPr>
      <w:r w:rsidRPr="00FF55A3">
        <w:rPr>
          <w:rFonts w:ascii="Calibri" w:eastAsia="Calibri" w:hAnsi="Calibri" w:cs="Arial"/>
          <w:b/>
          <w:sz w:val="28"/>
          <w:szCs w:val="28"/>
          <w:u w:val="single"/>
          <w:lang w:bidi="cy-GB"/>
        </w:rPr>
        <w:t>Fersiwn: 11</w:t>
      </w:r>
    </w:p>
    <w:p w14:paraId="3DAA6A17" w14:textId="760457B2" w:rsidR="00231857" w:rsidRPr="00093E7E" w:rsidRDefault="007A5761" w:rsidP="00EC6DB4">
      <w:pPr>
        <w:jc w:val="center"/>
        <w:rPr>
          <w:rFonts w:ascii="Calibri" w:hAnsi="Calibri" w:cs="Arial"/>
          <w:b/>
        </w:rPr>
      </w:pPr>
      <w:r>
        <w:rPr>
          <w:rFonts w:ascii="Calibri" w:hAnsi="Calibri" w:cs="Calibri"/>
          <w:b/>
          <w:bCs/>
          <w:sz w:val="28"/>
          <w:szCs w:val="28"/>
          <w:u w:val="single"/>
        </w:rPr>
        <w:t>Diweddarwyd diwethaf: Tachwedd 2023</w:t>
      </w:r>
      <w:r>
        <w:rPr>
          <w:rFonts w:ascii="Calibri" w:hAnsi="Calibri" w:cs="Calibri"/>
          <w:b/>
          <w:bCs/>
        </w:rPr>
        <w:tab/>
      </w:r>
    </w:p>
    <w:p w14:paraId="766840BA" w14:textId="37148F3D" w:rsidR="00ED7207" w:rsidRDefault="00ED7207" w:rsidP="00EC6DB4">
      <w:pPr>
        <w:tabs>
          <w:tab w:val="left" w:pos="1951"/>
        </w:tabs>
        <w:rPr>
          <w:rFonts w:ascii="Calibri" w:hAnsi="Calibri" w:cs="Arial"/>
          <w:b/>
          <w:u w:val="single"/>
        </w:rPr>
      </w:pPr>
    </w:p>
    <w:p w14:paraId="18880DDE" w14:textId="77777777" w:rsidR="00ED7207" w:rsidRDefault="00ED7207" w:rsidP="00231857">
      <w:pPr>
        <w:rPr>
          <w:rFonts w:ascii="Calibri" w:hAnsi="Calibri" w:cs="Arial"/>
          <w:b/>
          <w:u w:val="single"/>
        </w:rPr>
      </w:pPr>
    </w:p>
    <w:p w14:paraId="3688BF83" w14:textId="77777777" w:rsidR="00ED7207" w:rsidRDefault="00ED7207" w:rsidP="00231857">
      <w:pPr>
        <w:rPr>
          <w:rFonts w:ascii="Calibri" w:hAnsi="Calibri" w:cs="Arial"/>
          <w:b/>
          <w:u w:val="single"/>
        </w:rPr>
      </w:pPr>
    </w:p>
    <w:p w14:paraId="0D9BAA02" w14:textId="77777777" w:rsidR="00ED7207" w:rsidRDefault="00ED7207" w:rsidP="00231857">
      <w:pPr>
        <w:rPr>
          <w:rFonts w:ascii="Calibri" w:hAnsi="Calibri" w:cs="Arial"/>
          <w:b/>
          <w:u w:val="single"/>
        </w:rPr>
      </w:pPr>
    </w:p>
    <w:p w14:paraId="27D5D828" w14:textId="77777777" w:rsidR="00ED7207" w:rsidRDefault="00ED7207" w:rsidP="00231857">
      <w:pPr>
        <w:rPr>
          <w:rFonts w:ascii="Calibri" w:hAnsi="Calibri" w:cs="Arial"/>
          <w:b/>
          <w:u w:val="single"/>
        </w:rPr>
      </w:pPr>
    </w:p>
    <w:p w14:paraId="51D250AB" w14:textId="77777777" w:rsidR="00ED7207" w:rsidRDefault="00ED7207" w:rsidP="00231857">
      <w:pPr>
        <w:rPr>
          <w:rFonts w:ascii="Calibri" w:hAnsi="Calibri" w:cs="Arial"/>
          <w:b/>
          <w:u w:val="single"/>
        </w:rPr>
      </w:pPr>
    </w:p>
    <w:p w14:paraId="0C6D9DAB" w14:textId="77777777" w:rsidR="00ED7207" w:rsidRDefault="00ED7207" w:rsidP="00231857">
      <w:pPr>
        <w:rPr>
          <w:rFonts w:ascii="Calibri" w:hAnsi="Calibri" w:cs="Arial"/>
          <w:b/>
          <w:u w:val="single"/>
        </w:rPr>
      </w:pPr>
    </w:p>
    <w:p w14:paraId="64467206" w14:textId="77777777" w:rsidR="00ED7207" w:rsidRDefault="00ED7207" w:rsidP="00231857">
      <w:pPr>
        <w:rPr>
          <w:rFonts w:ascii="Calibri" w:hAnsi="Calibri" w:cs="Arial"/>
          <w:b/>
          <w:u w:val="single"/>
        </w:rPr>
      </w:pPr>
    </w:p>
    <w:p w14:paraId="7D914643" w14:textId="77777777" w:rsidR="00ED7207" w:rsidRDefault="00ED7207" w:rsidP="00231857">
      <w:pPr>
        <w:rPr>
          <w:rFonts w:ascii="Calibri" w:hAnsi="Calibri" w:cs="Arial"/>
          <w:b/>
          <w:u w:val="single"/>
        </w:rPr>
      </w:pPr>
    </w:p>
    <w:p w14:paraId="494182BB" w14:textId="77777777" w:rsidR="00ED7207" w:rsidRDefault="00ED7207" w:rsidP="00231857">
      <w:pPr>
        <w:rPr>
          <w:rFonts w:ascii="Calibri" w:hAnsi="Calibri" w:cs="Arial"/>
          <w:b/>
          <w:u w:val="single"/>
        </w:rPr>
      </w:pPr>
    </w:p>
    <w:p w14:paraId="71412CA7" w14:textId="77777777" w:rsidR="00ED7207" w:rsidRDefault="00ED7207" w:rsidP="00231857">
      <w:pPr>
        <w:rPr>
          <w:rFonts w:ascii="Calibri" w:hAnsi="Calibri" w:cs="Arial"/>
          <w:b/>
          <w:u w:val="single"/>
        </w:rPr>
      </w:pPr>
    </w:p>
    <w:p w14:paraId="6727B10E" w14:textId="77777777" w:rsidR="00DC495B" w:rsidRDefault="00DC495B">
      <w:pPr>
        <w:rPr>
          <w:b/>
          <w:u w:val="single"/>
        </w:rPr>
      </w:pPr>
    </w:p>
    <w:p w14:paraId="78C05367" w14:textId="77777777" w:rsidR="00DC495B" w:rsidRDefault="00DC495B">
      <w:pPr>
        <w:rPr>
          <w:b/>
          <w:u w:val="single"/>
        </w:rPr>
      </w:pPr>
      <w:r>
        <w:rPr>
          <w:b/>
          <w:u w:val="single"/>
          <w:lang w:bidi="cy-GB"/>
        </w:rPr>
        <w:br w:type="page"/>
      </w:r>
    </w:p>
    <w:p w14:paraId="054C9726" w14:textId="77777777" w:rsidR="0089295E" w:rsidRDefault="0089295E">
      <w:pPr>
        <w:rPr>
          <w:b/>
          <w:u w:val="single"/>
        </w:rPr>
      </w:pPr>
      <w:r>
        <w:rPr>
          <w:b/>
          <w:u w:val="single"/>
          <w:lang w:bidi="cy-GB"/>
        </w:rPr>
        <w:lastRenderedPageBreak/>
        <w:t>Cynnwys:</w:t>
      </w:r>
    </w:p>
    <w:p w14:paraId="664F42AD" w14:textId="77777777" w:rsidR="0089295E" w:rsidRPr="0089295E" w:rsidRDefault="0089295E" w:rsidP="0089295E">
      <w:pPr>
        <w:ind w:left="720"/>
        <w:rPr>
          <w:b/>
        </w:rPr>
      </w:pPr>
      <w:r w:rsidRPr="0089295E">
        <w:rPr>
          <w:b/>
          <w:lang w:bidi="cy-GB"/>
        </w:rPr>
        <w:t>Rhan 1: Gwybodaeth Gefndir</w:t>
      </w:r>
    </w:p>
    <w:tbl>
      <w:tblPr>
        <w:tblStyle w:val="TableGrid"/>
        <w:tblW w:w="0" w:type="auto"/>
        <w:tblLook w:val="04A0" w:firstRow="1" w:lastRow="0" w:firstColumn="1" w:lastColumn="0" w:noHBand="0" w:noVBand="1"/>
      </w:tblPr>
      <w:tblGrid>
        <w:gridCol w:w="988"/>
        <w:gridCol w:w="708"/>
        <w:gridCol w:w="7320"/>
      </w:tblGrid>
      <w:tr w:rsidR="0089295E" w14:paraId="4AFFAD49" w14:textId="77777777" w:rsidTr="0E0AE39F">
        <w:tc>
          <w:tcPr>
            <w:tcW w:w="988" w:type="dxa"/>
          </w:tcPr>
          <w:p w14:paraId="09BDD7B1" w14:textId="61FCB604" w:rsidR="0089295E" w:rsidRPr="00DC495B" w:rsidRDefault="6580AC17">
            <w:r>
              <w:rPr>
                <w:lang w:bidi="cy-GB"/>
              </w:rPr>
              <w:t>Tudalen 3</w:t>
            </w:r>
          </w:p>
        </w:tc>
        <w:tc>
          <w:tcPr>
            <w:tcW w:w="708" w:type="dxa"/>
          </w:tcPr>
          <w:p w14:paraId="530869E8" w14:textId="77777777" w:rsidR="0089295E" w:rsidRPr="00DC495B" w:rsidRDefault="00DC495B">
            <w:r>
              <w:rPr>
                <w:lang w:bidi="cy-GB"/>
              </w:rPr>
              <w:t>1.1</w:t>
            </w:r>
          </w:p>
        </w:tc>
        <w:tc>
          <w:tcPr>
            <w:tcW w:w="7320" w:type="dxa"/>
          </w:tcPr>
          <w:p w14:paraId="04D3C380" w14:textId="772C353D" w:rsidR="0089295E" w:rsidRPr="00DC495B" w:rsidRDefault="002D27DB">
            <w:r w:rsidRPr="00DC495B">
              <w:rPr>
                <w:lang w:bidi="cy-GB"/>
              </w:rPr>
              <w:t xml:space="preserve">Y Gweithdrefnau Gweithredol a Chanllawiau Rheoli Eithriadau Arfarnu Cymru </w:t>
            </w:r>
          </w:p>
        </w:tc>
      </w:tr>
      <w:tr w:rsidR="0089295E" w14:paraId="40C3AB3D" w14:textId="77777777" w:rsidTr="0E0AE39F">
        <w:tc>
          <w:tcPr>
            <w:tcW w:w="988" w:type="dxa"/>
          </w:tcPr>
          <w:p w14:paraId="4DA7B4AB" w14:textId="77777777" w:rsidR="0089295E" w:rsidRPr="00A36CAE" w:rsidRDefault="0089295E"/>
        </w:tc>
        <w:tc>
          <w:tcPr>
            <w:tcW w:w="708" w:type="dxa"/>
          </w:tcPr>
          <w:p w14:paraId="35CAD438" w14:textId="77777777" w:rsidR="0089295E" w:rsidRPr="00A36CAE" w:rsidRDefault="002D27DB">
            <w:r>
              <w:rPr>
                <w:lang w:bidi="cy-GB"/>
              </w:rPr>
              <w:t>1.2</w:t>
            </w:r>
          </w:p>
        </w:tc>
        <w:tc>
          <w:tcPr>
            <w:tcW w:w="7320" w:type="dxa"/>
          </w:tcPr>
          <w:p w14:paraId="413C48DA" w14:textId="77777777" w:rsidR="0089295E" w:rsidRPr="00A36CAE" w:rsidRDefault="00DC495B">
            <w:r w:rsidRPr="00A36CAE">
              <w:rPr>
                <w:lang w:bidi="cy-GB"/>
              </w:rPr>
              <w:t>Prosesau Manwl a Gohebiaeth Safonol</w:t>
            </w:r>
          </w:p>
        </w:tc>
      </w:tr>
      <w:tr w:rsidR="0089295E" w14:paraId="193F0131" w14:textId="77777777" w:rsidTr="0E0AE39F">
        <w:tc>
          <w:tcPr>
            <w:tcW w:w="988" w:type="dxa"/>
          </w:tcPr>
          <w:p w14:paraId="2D8D070C" w14:textId="0DAA41F2" w:rsidR="0089295E" w:rsidRPr="00A36CAE" w:rsidRDefault="0089295E"/>
        </w:tc>
        <w:tc>
          <w:tcPr>
            <w:tcW w:w="708" w:type="dxa"/>
          </w:tcPr>
          <w:p w14:paraId="16542091" w14:textId="77777777" w:rsidR="0089295E" w:rsidRPr="00A36CAE" w:rsidRDefault="002D27DB">
            <w:r>
              <w:rPr>
                <w:lang w:bidi="cy-GB"/>
              </w:rPr>
              <w:t>1.3</w:t>
            </w:r>
          </w:p>
        </w:tc>
        <w:tc>
          <w:tcPr>
            <w:tcW w:w="7320" w:type="dxa"/>
          </w:tcPr>
          <w:p w14:paraId="34721FE9" w14:textId="77777777" w:rsidR="0089295E" w:rsidRPr="00A36CAE" w:rsidRDefault="00A36CAE">
            <w:r w:rsidRPr="00A36CAE">
              <w:rPr>
                <w:lang w:bidi="cy-GB"/>
              </w:rPr>
              <w:t>Monitro a Rheoli Chwarteri Dynodedig</w:t>
            </w:r>
          </w:p>
        </w:tc>
      </w:tr>
    </w:tbl>
    <w:p w14:paraId="211D7C96" w14:textId="77777777" w:rsidR="00A36CAE" w:rsidRDefault="00A36CAE" w:rsidP="00A36CAE">
      <w:pPr>
        <w:ind w:left="720"/>
        <w:rPr>
          <w:b/>
          <w:u w:val="single"/>
        </w:rPr>
      </w:pPr>
    </w:p>
    <w:p w14:paraId="03413A6C" w14:textId="77777777" w:rsidR="00A36CAE" w:rsidRPr="00A36CAE" w:rsidRDefault="00A36CAE" w:rsidP="00A36CAE">
      <w:pPr>
        <w:ind w:left="720"/>
        <w:rPr>
          <w:b/>
        </w:rPr>
      </w:pPr>
      <w:r w:rsidRPr="00A36CAE">
        <w:rPr>
          <w:b/>
          <w:lang w:bidi="cy-GB"/>
        </w:rPr>
        <w:t>Rhan 2: Rheoli'r Rhyngwyneb rhwng yr RSU a'r Cyrff Dynodedig (</w:t>
      </w:r>
      <w:proofErr w:type="spellStart"/>
      <w:r w:rsidRPr="00A36CAE">
        <w:rPr>
          <w:b/>
          <w:lang w:bidi="cy-GB"/>
        </w:rPr>
        <w:t>DBs</w:t>
      </w:r>
      <w:proofErr w:type="spellEnd"/>
      <w:r w:rsidRPr="00A36CAE">
        <w:rPr>
          <w:b/>
          <w:lang w:bidi="cy-GB"/>
        </w:rPr>
        <w:t>)</w:t>
      </w:r>
    </w:p>
    <w:tbl>
      <w:tblPr>
        <w:tblStyle w:val="TableGrid"/>
        <w:tblW w:w="0" w:type="auto"/>
        <w:tblLook w:val="04A0" w:firstRow="1" w:lastRow="0" w:firstColumn="1" w:lastColumn="0" w:noHBand="0" w:noVBand="1"/>
      </w:tblPr>
      <w:tblGrid>
        <w:gridCol w:w="988"/>
        <w:gridCol w:w="708"/>
        <w:gridCol w:w="7320"/>
      </w:tblGrid>
      <w:tr w:rsidR="00A36CAE" w14:paraId="2D1EEEAE" w14:textId="77777777" w:rsidTr="0E0AE39F">
        <w:tc>
          <w:tcPr>
            <w:tcW w:w="988" w:type="dxa"/>
          </w:tcPr>
          <w:p w14:paraId="786AEFFD" w14:textId="38751E1A" w:rsidR="00A36CAE" w:rsidRPr="00A36CAE" w:rsidRDefault="002D27DB" w:rsidP="00A36CAE">
            <w:r>
              <w:rPr>
                <w:lang w:bidi="cy-GB"/>
              </w:rPr>
              <w:t>Tudalen 4</w:t>
            </w:r>
          </w:p>
        </w:tc>
        <w:tc>
          <w:tcPr>
            <w:tcW w:w="708" w:type="dxa"/>
          </w:tcPr>
          <w:p w14:paraId="3985A3F1" w14:textId="77777777" w:rsidR="00A36CAE" w:rsidRPr="00A36CAE" w:rsidRDefault="00A36CAE" w:rsidP="00A36CAE">
            <w:r w:rsidRPr="00A36CAE">
              <w:rPr>
                <w:lang w:bidi="cy-GB"/>
              </w:rPr>
              <w:t>2.1</w:t>
            </w:r>
          </w:p>
        </w:tc>
        <w:tc>
          <w:tcPr>
            <w:tcW w:w="7320" w:type="dxa"/>
          </w:tcPr>
          <w:p w14:paraId="56EF15AA" w14:textId="77777777" w:rsidR="00A36CAE" w:rsidRPr="00A36CAE" w:rsidRDefault="00A36CAE" w:rsidP="00A36CAE">
            <w:r w:rsidRPr="00A36CAE">
              <w:rPr>
                <w:lang w:bidi="cy-GB"/>
              </w:rPr>
              <w:t xml:space="preserve">Cyfathrebu rheolaidd rhwng yr RSU a'r </w:t>
            </w:r>
            <w:proofErr w:type="spellStart"/>
            <w:r w:rsidRPr="00A36CAE">
              <w:rPr>
                <w:lang w:bidi="cy-GB"/>
              </w:rPr>
              <w:t>DBs</w:t>
            </w:r>
            <w:proofErr w:type="spellEnd"/>
          </w:p>
        </w:tc>
      </w:tr>
      <w:tr w:rsidR="00A36CAE" w14:paraId="17011876" w14:textId="77777777" w:rsidTr="0E0AE39F">
        <w:tc>
          <w:tcPr>
            <w:tcW w:w="988" w:type="dxa"/>
          </w:tcPr>
          <w:p w14:paraId="16B74D79" w14:textId="6E7458EB" w:rsidR="00A36CAE" w:rsidRPr="00A36CAE" w:rsidRDefault="00A36CAE" w:rsidP="00A36CAE"/>
        </w:tc>
        <w:tc>
          <w:tcPr>
            <w:tcW w:w="708" w:type="dxa"/>
          </w:tcPr>
          <w:p w14:paraId="1123E0A5" w14:textId="77777777" w:rsidR="00A36CAE" w:rsidRPr="00A36CAE" w:rsidRDefault="00A36CAE" w:rsidP="00A36CAE">
            <w:r w:rsidRPr="00A36CAE">
              <w:rPr>
                <w:lang w:bidi="cy-GB"/>
              </w:rPr>
              <w:t>2.2</w:t>
            </w:r>
          </w:p>
        </w:tc>
        <w:tc>
          <w:tcPr>
            <w:tcW w:w="7320" w:type="dxa"/>
          </w:tcPr>
          <w:p w14:paraId="286DCA92" w14:textId="77777777" w:rsidR="00A36CAE" w:rsidRPr="00A36CAE" w:rsidRDefault="002D27DB" w:rsidP="00A36CAE">
            <w:r>
              <w:rPr>
                <w:lang w:bidi="cy-GB"/>
              </w:rPr>
              <w:t xml:space="preserve">Arfarniad ac </w:t>
            </w:r>
            <w:proofErr w:type="spellStart"/>
            <w:r>
              <w:rPr>
                <w:lang w:bidi="cy-GB"/>
              </w:rPr>
              <w:t>Ailddilysu</w:t>
            </w:r>
            <w:proofErr w:type="spellEnd"/>
          </w:p>
        </w:tc>
      </w:tr>
      <w:tr w:rsidR="00A36CAE" w14:paraId="7869C69E" w14:textId="77777777" w:rsidTr="0E0AE39F">
        <w:tc>
          <w:tcPr>
            <w:tcW w:w="988" w:type="dxa"/>
          </w:tcPr>
          <w:p w14:paraId="20141D0B" w14:textId="77777777" w:rsidR="00A36CAE" w:rsidRPr="00A36CAE" w:rsidRDefault="00A36CAE" w:rsidP="00A36CAE"/>
        </w:tc>
        <w:tc>
          <w:tcPr>
            <w:tcW w:w="708" w:type="dxa"/>
          </w:tcPr>
          <w:p w14:paraId="3EAAEEFC" w14:textId="77777777" w:rsidR="00A36CAE" w:rsidRPr="00A36CAE" w:rsidRDefault="00A36CAE" w:rsidP="00A36CAE"/>
        </w:tc>
        <w:tc>
          <w:tcPr>
            <w:tcW w:w="7320" w:type="dxa"/>
          </w:tcPr>
          <w:p w14:paraId="3E9F1808" w14:textId="77777777" w:rsidR="00A36CAE" w:rsidRPr="00A36CAE" w:rsidRDefault="002D27DB" w:rsidP="00A36CAE">
            <w:r>
              <w:rPr>
                <w:lang w:bidi="cy-GB"/>
              </w:rPr>
              <w:t>2.2.1 Arfarniad Practis Cyfan</w:t>
            </w:r>
          </w:p>
        </w:tc>
      </w:tr>
      <w:tr w:rsidR="00A36CAE" w14:paraId="703239BF" w14:textId="77777777" w:rsidTr="0E0AE39F">
        <w:tc>
          <w:tcPr>
            <w:tcW w:w="988" w:type="dxa"/>
          </w:tcPr>
          <w:p w14:paraId="0CF581D4" w14:textId="77777777" w:rsidR="00A36CAE" w:rsidRPr="00A36CAE" w:rsidRDefault="00A36CAE" w:rsidP="00A36CAE"/>
        </w:tc>
        <w:tc>
          <w:tcPr>
            <w:tcW w:w="708" w:type="dxa"/>
          </w:tcPr>
          <w:p w14:paraId="4182612E" w14:textId="77777777" w:rsidR="00A36CAE" w:rsidRPr="00A36CAE" w:rsidRDefault="00A36CAE" w:rsidP="00A36CAE"/>
        </w:tc>
        <w:tc>
          <w:tcPr>
            <w:tcW w:w="7320" w:type="dxa"/>
          </w:tcPr>
          <w:p w14:paraId="41D70045" w14:textId="77777777" w:rsidR="00A36CAE" w:rsidRPr="00A36CAE" w:rsidRDefault="002D27DB" w:rsidP="00A36CAE">
            <w:r>
              <w:rPr>
                <w:lang w:bidi="cy-GB"/>
              </w:rPr>
              <w:t>2.2.2 Ardaloedd ar gyfer Datblygu</w:t>
            </w:r>
          </w:p>
        </w:tc>
      </w:tr>
    </w:tbl>
    <w:p w14:paraId="51DE36B1" w14:textId="77777777" w:rsidR="00A36CAE" w:rsidRDefault="00A36CAE" w:rsidP="00A36CAE">
      <w:pPr>
        <w:rPr>
          <w:b/>
          <w:u w:val="single"/>
        </w:rPr>
      </w:pPr>
    </w:p>
    <w:p w14:paraId="54E50A21" w14:textId="77777777" w:rsidR="00A36CAE" w:rsidRDefault="00A36CAE" w:rsidP="00A36CAE">
      <w:pPr>
        <w:ind w:left="720"/>
        <w:rPr>
          <w:b/>
          <w:u w:val="single"/>
        </w:rPr>
      </w:pPr>
      <w:r>
        <w:rPr>
          <w:b/>
          <w:u w:val="single"/>
          <w:lang w:bidi="cy-GB"/>
        </w:rPr>
        <w:t>Rhan 3: Rheoli Eithriadau Arfarnu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08"/>
        <w:gridCol w:w="7320"/>
      </w:tblGrid>
      <w:tr w:rsidR="002D27DB" w14:paraId="6C91C0FF" w14:textId="77777777" w:rsidTr="0E0AE39F">
        <w:tc>
          <w:tcPr>
            <w:tcW w:w="988" w:type="dxa"/>
            <w:tcBorders>
              <w:top w:val="single" w:sz="4" w:space="0" w:color="auto"/>
              <w:left w:val="single" w:sz="4" w:space="0" w:color="auto"/>
              <w:bottom w:val="single" w:sz="4" w:space="0" w:color="auto"/>
              <w:right w:val="single" w:sz="4" w:space="0" w:color="auto"/>
            </w:tcBorders>
          </w:tcPr>
          <w:p w14:paraId="71C2680E" w14:textId="627FFC5A" w:rsidR="002D27DB" w:rsidRPr="00231857" w:rsidRDefault="002D27DB" w:rsidP="002D27DB">
            <w:r>
              <w:rPr>
                <w:lang w:bidi="cy-GB"/>
              </w:rPr>
              <w:t>Tudalen 6</w:t>
            </w:r>
          </w:p>
        </w:tc>
        <w:tc>
          <w:tcPr>
            <w:tcW w:w="708" w:type="dxa"/>
            <w:tcBorders>
              <w:top w:val="single" w:sz="4" w:space="0" w:color="auto"/>
              <w:left w:val="single" w:sz="4" w:space="0" w:color="auto"/>
              <w:bottom w:val="single" w:sz="4" w:space="0" w:color="auto"/>
              <w:right w:val="single" w:sz="4" w:space="0" w:color="auto"/>
            </w:tcBorders>
          </w:tcPr>
          <w:p w14:paraId="4A1ED9A5" w14:textId="77777777" w:rsidR="002D27DB" w:rsidRPr="00231857" w:rsidRDefault="002D27DB" w:rsidP="002D27DB">
            <w:r w:rsidRPr="00231857">
              <w:rPr>
                <w:lang w:bidi="cy-GB"/>
              </w:rPr>
              <w:t>3.1</w:t>
            </w:r>
          </w:p>
        </w:tc>
        <w:tc>
          <w:tcPr>
            <w:tcW w:w="7320" w:type="dxa"/>
            <w:tcBorders>
              <w:top w:val="single" w:sz="4" w:space="0" w:color="auto"/>
              <w:left w:val="single" w:sz="4" w:space="0" w:color="auto"/>
              <w:bottom w:val="single" w:sz="4" w:space="0" w:color="auto"/>
              <w:right w:val="single" w:sz="4" w:space="0" w:color="auto"/>
            </w:tcBorders>
          </w:tcPr>
          <w:p w14:paraId="1C9072D3" w14:textId="77777777" w:rsidR="002D27DB" w:rsidRPr="00231857" w:rsidRDefault="002D27DB" w:rsidP="002D27DB">
            <w:r w:rsidRPr="00231857">
              <w:rPr>
                <w:lang w:bidi="cy-GB"/>
              </w:rPr>
              <w:t>Amgylchiadau Eithriadol a Gohirio Arfarnu</w:t>
            </w:r>
          </w:p>
        </w:tc>
      </w:tr>
      <w:tr w:rsidR="002D27DB" w:rsidRPr="002D27DB" w14:paraId="2FBD4584" w14:textId="77777777" w:rsidTr="0E0AE39F">
        <w:tc>
          <w:tcPr>
            <w:tcW w:w="988" w:type="dxa"/>
            <w:tcBorders>
              <w:top w:val="single" w:sz="4" w:space="0" w:color="auto"/>
              <w:left w:val="single" w:sz="4" w:space="0" w:color="auto"/>
              <w:bottom w:val="single" w:sz="4" w:space="0" w:color="auto"/>
              <w:right w:val="single" w:sz="4" w:space="0" w:color="auto"/>
            </w:tcBorders>
          </w:tcPr>
          <w:p w14:paraId="2EA5E741" w14:textId="77777777" w:rsidR="002D27DB" w:rsidRPr="00231857" w:rsidRDefault="002D27DB" w:rsidP="002D27DB"/>
        </w:tc>
        <w:tc>
          <w:tcPr>
            <w:tcW w:w="708" w:type="dxa"/>
            <w:tcBorders>
              <w:top w:val="single" w:sz="4" w:space="0" w:color="auto"/>
              <w:left w:val="single" w:sz="4" w:space="0" w:color="auto"/>
              <w:bottom w:val="single" w:sz="4" w:space="0" w:color="auto"/>
              <w:right w:val="single" w:sz="4" w:space="0" w:color="auto"/>
            </w:tcBorders>
          </w:tcPr>
          <w:p w14:paraId="2DA582C1" w14:textId="77777777" w:rsidR="002D27DB" w:rsidRPr="00231857" w:rsidRDefault="002D27DB" w:rsidP="002D27DB"/>
        </w:tc>
        <w:tc>
          <w:tcPr>
            <w:tcW w:w="7320" w:type="dxa"/>
            <w:tcBorders>
              <w:top w:val="single" w:sz="4" w:space="0" w:color="auto"/>
              <w:left w:val="single" w:sz="4" w:space="0" w:color="auto"/>
              <w:bottom w:val="single" w:sz="4" w:space="0" w:color="auto"/>
              <w:right w:val="single" w:sz="4" w:space="0" w:color="auto"/>
            </w:tcBorders>
          </w:tcPr>
          <w:p w14:paraId="4195ED4C" w14:textId="3B5AD094" w:rsidR="002D27DB" w:rsidRPr="002D27DB" w:rsidRDefault="002D27DB" w:rsidP="002D27DB">
            <w:pPr>
              <w:rPr>
                <w:lang w:val="fr-FR"/>
              </w:rPr>
            </w:pPr>
            <w:r w:rsidRPr="673BC324">
              <w:rPr>
                <w:lang w:bidi="cy-GB"/>
              </w:rPr>
              <w:t>3.1.1 Cyfyngiadau Cyfrif MARS </w:t>
            </w:r>
          </w:p>
        </w:tc>
      </w:tr>
      <w:tr w:rsidR="002D27DB" w:rsidRPr="002D27DB" w14:paraId="3D920658" w14:textId="77777777" w:rsidTr="0E0AE39F">
        <w:tc>
          <w:tcPr>
            <w:tcW w:w="988" w:type="dxa"/>
            <w:tcBorders>
              <w:top w:val="single" w:sz="4" w:space="0" w:color="auto"/>
              <w:left w:val="single" w:sz="4" w:space="0" w:color="auto"/>
              <w:bottom w:val="single" w:sz="4" w:space="0" w:color="auto"/>
              <w:right w:val="single" w:sz="4" w:space="0" w:color="auto"/>
            </w:tcBorders>
          </w:tcPr>
          <w:p w14:paraId="0B20A8AE" w14:textId="77777777" w:rsidR="002D27DB" w:rsidRPr="002D27DB" w:rsidRDefault="002D27DB" w:rsidP="002D27DB">
            <w:pPr>
              <w:rPr>
                <w:lang w:val="fr-FR"/>
              </w:rPr>
            </w:pPr>
          </w:p>
        </w:tc>
        <w:tc>
          <w:tcPr>
            <w:tcW w:w="708" w:type="dxa"/>
            <w:tcBorders>
              <w:top w:val="single" w:sz="4" w:space="0" w:color="auto"/>
              <w:left w:val="single" w:sz="4" w:space="0" w:color="auto"/>
              <w:bottom w:val="single" w:sz="4" w:space="0" w:color="auto"/>
              <w:right w:val="single" w:sz="4" w:space="0" w:color="auto"/>
            </w:tcBorders>
          </w:tcPr>
          <w:p w14:paraId="7EF3D8E0" w14:textId="77777777" w:rsidR="002D27DB" w:rsidRPr="002D27DB" w:rsidRDefault="002D27DB" w:rsidP="002D27DB">
            <w:pPr>
              <w:rPr>
                <w:lang w:val="fr-FR"/>
              </w:rPr>
            </w:pPr>
          </w:p>
        </w:tc>
        <w:tc>
          <w:tcPr>
            <w:tcW w:w="7320" w:type="dxa"/>
            <w:tcBorders>
              <w:top w:val="single" w:sz="4" w:space="0" w:color="auto"/>
              <w:left w:val="single" w:sz="4" w:space="0" w:color="auto"/>
              <w:bottom w:val="single" w:sz="4" w:space="0" w:color="auto"/>
              <w:right w:val="single" w:sz="4" w:space="0" w:color="auto"/>
            </w:tcBorders>
          </w:tcPr>
          <w:p w14:paraId="6BD3F605" w14:textId="77777777" w:rsidR="002D27DB" w:rsidRPr="002D27DB" w:rsidRDefault="002D27DB" w:rsidP="002D27DB">
            <w:pPr>
              <w:rPr>
                <w:lang w:val="fr-FR"/>
              </w:rPr>
            </w:pPr>
            <w:r>
              <w:rPr>
                <w:lang w:bidi="cy-GB"/>
              </w:rPr>
              <w:t>3.1.2 Adfer Cyfrif Arfarnu MARS</w:t>
            </w:r>
          </w:p>
        </w:tc>
      </w:tr>
      <w:tr w:rsidR="002D27DB" w:rsidRPr="002D27DB" w14:paraId="3E954B75" w14:textId="77777777" w:rsidTr="0E0AE39F">
        <w:tc>
          <w:tcPr>
            <w:tcW w:w="988" w:type="dxa"/>
            <w:tcBorders>
              <w:top w:val="single" w:sz="4" w:space="0" w:color="auto"/>
              <w:left w:val="single" w:sz="4" w:space="0" w:color="auto"/>
              <w:bottom w:val="single" w:sz="4" w:space="0" w:color="auto"/>
              <w:right w:val="single" w:sz="4" w:space="0" w:color="auto"/>
            </w:tcBorders>
          </w:tcPr>
          <w:p w14:paraId="260A206F" w14:textId="77777777" w:rsidR="002D27DB" w:rsidRPr="002D27DB" w:rsidRDefault="002D27DB" w:rsidP="002D27DB">
            <w:pPr>
              <w:rPr>
                <w:lang w:val="fr-FR"/>
              </w:rPr>
            </w:pPr>
          </w:p>
        </w:tc>
        <w:tc>
          <w:tcPr>
            <w:tcW w:w="708" w:type="dxa"/>
            <w:tcBorders>
              <w:top w:val="single" w:sz="4" w:space="0" w:color="auto"/>
              <w:left w:val="single" w:sz="4" w:space="0" w:color="auto"/>
              <w:bottom w:val="single" w:sz="4" w:space="0" w:color="auto"/>
              <w:right w:val="single" w:sz="4" w:space="0" w:color="auto"/>
            </w:tcBorders>
          </w:tcPr>
          <w:p w14:paraId="6D8AFA38" w14:textId="77777777" w:rsidR="002D27DB" w:rsidRPr="002D27DB" w:rsidRDefault="002D27DB" w:rsidP="002D27DB">
            <w:pPr>
              <w:rPr>
                <w:lang w:val="fr-FR"/>
              </w:rPr>
            </w:pPr>
            <w:r>
              <w:rPr>
                <w:lang w:bidi="cy-GB"/>
              </w:rPr>
              <w:t>3.2</w:t>
            </w:r>
          </w:p>
        </w:tc>
        <w:tc>
          <w:tcPr>
            <w:tcW w:w="7320" w:type="dxa"/>
            <w:tcBorders>
              <w:top w:val="single" w:sz="4" w:space="0" w:color="auto"/>
              <w:left w:val="single" w:sz="4" w:space="0" w:color="auto"/>
              <w:bottom w:val="single" w:sz="4" w:space="0" w:color="auto"/>
              <w:right w:val="single" w:sz="4" w:space="0" w:color="auto"/>
            </w:tcBorders>
          </w:tcPr>
          <w:p w14:paraId="07AE2385" w14:textId="19C12A3E" w:rsidR="002D27DB" w:rsidRPr="002D27DB" w:rsidRDefault="002D27DB" w:rsidP="002D27DB">
            <w:pPr>
              <w:rPr>
                <w:lang w:val="fr-FR"/>
              </w:rPr>
            </w:pPr>
            <w:r w:rsidRPr="317EA097">
              <w:rPr>
                <w:lang w:bidi="cy-GB"/>
              </w:rPr>
              <w:t>Diffyg cydymffurfio â'r AQ &amp; Peidio ag ymgysylltu ag Arfarniad</w:t>
            </w:r>
          </w:p>
        </w:tc>
      </w:tr>
      <w:tr w:rsidR="002D27DB" w14:paraId="3A05C536" w14:textId="77777777" w:rsidTr="0E0AE39F">
        <w:tc>
          <w:tcPr>
            <w:tcW w:w="988" w:type="dxa"/>
            <w:tcBorders>
              <w:top w:val="single" w:sz="4" w:space="0" w:color="auto"/>
              <w:left w:val="single" w:sz="4" w:space="0" w:color="auto"/>
              <w:bottom w:val="single" w:sz="4" w:space="0" w:color="auto"/>
              <w:right w:val="single" w:sz="4" w:space="0" w:color="auto"/>
            </w:tcBorders>
          </w:tcPr>
          <w:p w14:paraId="007C8C71" w14:textId="77777777" w:rsidR="002D27DB" w:rsidRPr="002D27DB" w:rsidRDefault="002D27DB" w:rsidP="002D27DB">
            <w:pPr>
              <w:rPr>
                <w:lang w:val="fr-FR"/>
              </w:rPr>
            </w:pPr>
          </w:p>
        </w:tc>
        <w:tc>
          <w:tcPr>
            <w:tcW w:w="708" w:type="dxa"/>
            <w:tcBorders>
              <w:top w:val="single" w:sz="4" w:space="0" w:color="auto"/>
              <w:left w:val="single" w:sz="4" w:space="0" w:color="auto"/>
              <w:bottom w:val="single" w:sz="4" w:space="0" w:color="auto"/>
              <w:right w:val="single" w:sz="4" w:space="0" w:color="auto"/>
            </w:tcBorders>
          </w:tcPr>
          <w:p w14:paraId="452482B9" w14:textId="77777777" w:rsidR="002D27DB" w:rsidRPr="002D27DB" w:rsidRDefault="002D27DB" w:rsidP="002D27DB">
            <w:pPr>
              <w:rPr>
                <w:lang w:val="fr-FR"/>
              </w:rPr>
            </w:pPr>
          </w:p>
        </w:tc>
        <w:tc>
          <w:tcPr>
            <w:tcW w:w="7320" w:type="dxa"/>
            <w:tcBorders>
              <w:top w:val="single" w:sz="4" w:space="0" w:color="auto"/>
              <w:left w:val="single" w:sz="4" w:space="0" w:color="auto"/>
              <w:bottom w:val="single" w:sz="4" w:space="0" w:color="auto"/>
              <w:right w:val="single" w:sz="4" w:space="0" w:color="auto"/>
            </w:tcBorders>
          </w:tcPr>
          <w:p w14:paraId="24B7CB7A" w14:textId="77777777" w:rsidR="002D27DB" w:rsidRPr="00231857" w:rsidRDefault="002D27DB" w:rsidP="002D27DB">
            <w:r w:rsidRPr="002D27DB">
              <w:rPr>
                <w:lang w:bidi="cy-GB"/>
              </w:rPr>
              <w:t>3.2.1 Diffyg ymgysylltiad a nodwyd cyn y cyfarfod arfarnu</w:t>
            </w:r>
          </w:p>
        </w:tc>
      </w:tr>
      <w:tr w:rsidR="002D27DB" w14:paraId="251DFC37" w14:textId="77777777" w:rsidTr="0E0AE39F">
        <w:tc>
          <w:tcPr>
            <w:tcW w:w="988" w:type="dxa"/>
            <w:tcBorders>
              <w:top w:val="single" w:sz="4" w:space="0" w:color="auto"/>
              <w:left w:val="single" w:sz="4" w:space="0" w:color="auto"/>
              <w:bottom w:val="single" w:sz="4" w:space="0" w:color="auto"/>
              <w:right w:val="single" w:sz="4" w:space="0" w:color="auto"/>
            </w:tcBorders>
          </w:tcPr>
          <w:p w14:paraId="6DF2903C" w14:textId="77777777" w:rsidR="002D27DB" w:rsidRPr="00231857" w:rsidRDefault="002D27DB" w:rsidP="002D27DB"/>
        </w:tc>
        <w:tc>
          <w:tcPr>
            <w:tcW w:w="708" w:type="dxa"/>
            <w:tcBorders>
              <w:top w:val="single" w:sz="4" w:space="0" w:color="auto"/>
              <w:left w:val="single" w:sz="4" w:space="0" w:color="auto"/>
              <w:bottom w:val="single" w:sz="4" w:space="0" w:color="auto"/>
              <w:right w:val="single" w:sz="4" w:space="0" w:color="auto"/>
            </w:tcBorders>
          </w:tcPr>
          <w:p w14:paraId="0D944A42" w14:textId="77777777" w:rsidR="002D27DB" w:rsidRPr="00231857" w:rsidRDefault="002D27DB" w:rsidP="002D27DB"/>
        </w:tc>
        <w:tc>
          <w:tcPr>
            <w:tcW w:w="7320" w:type="dxa"/>
            <w:tcBorders>
              <w:top w:val="single" w:sz="4" w:space="0" w:color="auto"/>
              <w:left w:val="single" w:sz="4" w:space="0" w:color="auto"/>
              <w:bottom w:val="single" w:sz="4" w:space="0" w:color="auto"/>
              <w:right w:val="single" w:sz="4" w:space="0" w:color="auto"/>
            </w:tcBorders>
          </w:tcPr>
          <w:p w14:paraId="0CF16E37" w14:textId="77777777" w:rsidR="002D27DB" w:rsidRPr="00231857" w:rsidRDefault="002D27DB" w:rsidP="002D27DB">
            <w:r>
              <w:rPr>
                <w:lang w:bidi="cy-GB"/>
              </w:rPr>
              <w:t>3.2.2 Peidio ag ymgysylltu a nodwyd yn ystod y cyfarfod arfarnu</w:t>
            </w:r>
          </w:p>
        </w:tc>
      </w:tr>
      <w:tr w:rsidR="002D27DB" w14:paraId="4307616E" w14:textId="77777777" w:rsidTr="0E0AE39F">
        <w:tc>
          <w:tcPr>
            <w:tcW w:w="988" w:type="dxa"/>
            <w:tcBorders>
              <w:top w:val="single" w:sz="4" w:space="0" w:color="auto"/>
              <w:left w:val="single" w:sz="4" w:space="0" w:color="auto"/>
              <w:bottom w:val="single" w:sz="4" w:space="0" w:color="auto"/>
              <w:right w:val="single" w:sz="4" w:space="0" w:color="auto"/>
            </w:tcBorders>
          </w:tcPr>
          <w:p w14:paraId="0A61815B" w14:textId="77777777" w:rsidR="002D27DB" w:rsidRPr="00231857" w:rsidRDefault="002D27DB" w:rsidP="002D27DB"/>
        </w:tc>
        <w:tc>
          <w:tcPr>
            <w:tcW w:w="708" w:type="dxa"/>
            <w:tcBorders>
              <w:top w:val="single" w:sz="4" w:space="0" w:color="auto"/>
              <w:left w:val="single" w:sz="4" w:space="0" w:color="auto"/>
              <w:bottom w:val="single" w:sz="4" w:space="0" w:color="auto"/>
              <w:right w:val="single" w:sz="4" w:space="0" w:color="auto"/>
            </w:tcBorders>
          </w:tcPr>
          <w:p w14:paraId="59AC3C73" w14:textId="77777777" w:rsidR="002D27DB" w:rsidRPr="00231857" w:rsidRDefault="002D27DB" w:rsidP="002D27DB"/>
        </w:tc>
        <w:tc>
          <w:tcPr>
            <w:tcW w:w="7320" w:type="dxa"/>
            <w:tcBorders>
              <w:top w:val="single" w:sz="4" w:space="0" w:color="auto"/>
              <w:left w:val="single" w:sz="4" w:space="0" w:color="auto"/>
              <w:bottom w:val="single" w:sz="4" w:space="0" w:color="auto"/>
              <w:right w:val="single" w:sz="4" w:space="0" w:color="auto"/>
            </w:tcBorders>
          </w:tcPr>
          <w:p w14:paraId="3F97F10D" w14:textId="77777777" w:rsidR="002D27DB" w:rsidRPr="00231857" w:rsidRDefault="002D27DB" w:rsidP="002D27DB">
            <w:r>
              <w:rPr>
                <w:lang w:bidi="cy-GB"/>
              </w:rPr>
              <w:t>3.2.3 Nodi peidio ag ymgysylltu ar ôl y drafodaeth arfarnu</w:t>
            </w:r>
          </w:p>
        </w:tc>
      </w:tr>
      <w:tr w:rsidR="002D27DB" w14:paraId="0055B302" w14:textId="77777777" w:rsidTr="0E0AE39F">
        <w:tc>
          <w:tcPr>
            <w:tcW w:w="988" w:type="dxa"/>
            <w:tcBorders>
              <w:top w:val="single" w:sz="4" w:space="0" w:color="auto"/>
              <w:left w:val="single" w:sz="4" w:space="0" w:color="auto"/>
              <w:bottom w:val="single" w:sz="4" w:space="0" w:color="auto"/>
              <w:right w:val="single" w:sz="4" w:space="0" w:color="auto"/>
            </w:tcBorders>
          </w:tcPr>
          <w:p w14:paraId="0D318D69" w14:textId="77777777" w:rsidR="002D27DB" w:rsidRPr="00231857" w:rsidRDefault="002D27DB" w:rsidP="002D27DB"/>
        </w:tc>
        <w:tc>
          <w:tcPr>
            <w:tcW w:w="708" w:type="dxa"/>
            <w:tcBorders>
              <w:top w:val="single" w:sz="4" w:space="0" w:color="auto"/>
              <w:left w:val="single" w:sz="4" w:space="0" w:color="auto"/>
              <w:bottom w:val="single" w:sz="4" w:space="0" w:color="auto"/>
              <w:right w:val="single" w:sz="4" w:space="0" w:color="auto"/>
            </w:tcBorders>
          </w:tcPr>
          <w:p w14:paraId="410A9D75" w14:textId="77777777" w:rsidR="002D27DB" w:rsidRPr="00231857" w:rsidRDefault="002D27DB" w:rsidP="002D27DB">
            <w:r>
              <w:rPr>
                <w:lang w:bidi="cy-GB"/>
              </w:rPr>
              <w:t>3.3</w:t>
            </w:r>
          </w:p>
        </w:tc>
        <w:tc>
          <w:tcPr>
            <w:tcW w:w="7320" w:type="dxa"/>
            <w:tcBorders>
              <w:top w:val="single" w:sz="4" w:space="0" w:color="auto"/>
              <w:left w:val="single" w:sz="4" w:space="0" w:color="auto"/>
              <w:bottom w:val="single" w:sz="4" w:space="0" w:color="auto"/>
              <w:right w:val="single" w:sz="4" w:space="0" w:color="auto"/>
            </w:tcBorders>
          </w:tcPr>
          <w:p w14:paraId="4F4760B4" w14:textId="77777777" w:rsidR="002D27DB" w:rsidRPr="00231857" w:rsidRDefault="002D27DB" w:rsidP="002D27DB">
            <w:r>
              <w:rPr>
                <w:lang w:bidi="cy-GB"/>
              </w:rPr>
              <w:t>Pryderon ac Eithriadau Arfarnu</w:t>
            </w:r>
          </w:p>
        </w:tc>
      </w:tr>
      <w:tr w:rsidR="002D27DB" w14:paraId="5C8DC000" w14:textId="77777777" w:rsidTr="0E0AE39F">
        <w:tc>
          <w:tcPr>
            <w:tcW w:w="988" w:type="dxa"/>
            <w:tcBorders>
              <w:top w:val="single" w:sz="4" w:space="0" w:color="auto"/>
              <w:left w:val="single" w:sz="4" w:space="0" w:color="auto"/>
              <w:bottom w:val="single" w:sz="4" w:space="0" w:color="auto"/>
              <w:right w:val="single" w:sz="4" w:space="0" w:color="auto"/>
            </w:tcBorders>
          </w:tcPr>
          <w:p w14:paraId="72C1107E" w14:textId="77777777" w:rsidR="002D27DB" w:rsidRPr="00231857" w:rsidRDefault="002D27DB" w:rsidP="002D27DB"/>
        </w:tc>
        <w:tc>
          <w:tcPr>
            <w:tcW w:w="708" w:type="dxa"/>
            <w:tcBorders>
              <w:top w:val="single" w:sz="4" w:space="0" w:color="auto"/>
              <w:left w:val="single" w:sz="4" w:space="0" w:color="auto"/>
              <w:bottom w:val="single" w:sz="4" w:space="0" w:color="auto"/>
              <w:right w:val="single" w:sz="4" w:space="0" w:color="auto"/>
            </w:tcBorders>
          </w:tcPr>
          <w:p w14:paraId="73A29786" w14:textId="77777777" w:rsidR="002D27DB" w:rsidRPr="00231857" w:rsidRDefault="002D27DB" w:rsidP="002D27DB"/>
        </w:tc>
        <w:tc>
          <w:tcPr>
            <w:tcW w:w="7320" w:type="dxa"/>
            <w:tcBorders>
              <w:top w:val="single" w:sz="4" w:space="0" w:color="auto"/>
              <w:left w:val="single" w:sz="4" w:space="0" w:color="auto"/>
              <w:bottom w:val="single" w:sz="4" w:space="0" w:color="auto"/>
              <w:right w:val="single" w:sz="4" w:space="0" w:color="auto"/>
            </w:tcBorders>
          </w:tcPr>
          <w:p w14:paraId="3F9BF188" w14:textId="3D1C3D6B" w:rsidR="002D27DB" w:rsidRPr="00231857" w:rsidRDefault="002D27DB" w:rsidP="002D27DB">
            <w:r>
              <w:rPr>
                <w:lang w:bidi="cy-GB"/>
              </w:rPr>
              <w:t>3.3.1 Pryderon a nodwyd drwy weithdrefnau'r DB y tu allan i'r broses arfarnu</w:t>
            </w:r>
          </w:p>
        </w:tc>
      </w:tr>
      <w:tr w:rsidR="002D27DB" w14:paraId="71E998B0" w14:textId="77777777" w:rsidTr="0E0AE39F">
        <w:tc>
          <w:tcPr>
            <w:tcW w:w="988" w:type="dxa"/>
            <w:tcBorders>
              <w:top w:val="single" w:sz="4" w:space="0" w:color="auto"/>
              <w:left w:val="single" w:sz="4" w:space="0" w:color="auto"/>
              <w:bottom w:val="single" w:sz="4" w:space="0" w:color="auto"/>
              <w:right w:val="single" w:sz="4" w:space="0" w:color="auto"/>
            </w:tcBorders>
          </w:tcPr>
          <w:p w14:paraId="450BB8C9" w14:textId="77777777" w:rsidR="002D27DB" w:rsidRPr="00231857" w:rsidRDefault="002D27DB" w:rsidP="002D27DB"/>
        </w:tc>
        <w:tc>
          <w:tcPr>
            <w:tcW w:w="708" w:type="dxa"/>
            <w:tcBorders>
              <w:top w:val="single" w:sz="4" w:space="0" w:color="auto"/>
              <w:left w:val="single" w:sz="4" w:space="0" w:color="auto"/>
              <w:bottom w:val="single" w:sz="4" w:space="0" w:color="auto"/>
              <w:right w:val="single" w:sz="4" w:space="0" w:color="auto"/>
            </w:tcBorders>
          </w:tcPr>
          <w:p w14:paraId="6DBCC95D" w14:textId="77777777" w:rsidR="002D27DB" w:rsidRPr="00231857" w:rsidRDefault="002D27DB" w:rsidP="002D27DB"/>
        </w:tc>
        <w:tc>
          <w:tcPr>
            <w:tcW w:w="7320" w:type="dxa"/>
            <w:tcBorders>
              <w:top w:val="single" w:sz="4" w:space="0" w:color="auto"/>
              <w:left w:val="single" w:sz="4" w:space="0" w:color="auto"/>
              <w:bottom w:val="single" w:sz="4" w:space="0" w:color="auto"/>
              <w:right w:val="single" w:sz="4" w:space="0" w:color="auto"/>
            </w:tcBorders>
          </w:tcPr>
          <w:p w14:paraId="7E85E686" w14:textId="77777777" w:rsidR="002D27DB" w:rsidRPr="00231857" w:rsidRDefault="002D27DB" w:rsidP="002D27DB">
            <w:r>
              <w:rPr>
                <w:lang w:bidi="cy-GB"/>
              </w:rPr>
              <w:t>3.3.2 Pryderon a nodwyd drwy'r broses arfarnu</w:t>
            </w:r>
          </w:p>
        </w:tc>
      </w:tr>
      <w:tr w:rsidR="002D27DB" w14:paraId="09FB871F" w14:textId="77777777" w:rsidTr="0E0AE39F">
        <w:tc>
          <w:tcPr>
            <w:tcW w:w="988" w:type="dxa"/>
            <w:tcBorders>
              <w:top w:val="single" w:sz="4" w:space="0" w:color="auto"/>
              <w:left w:val="single" w:sz="4" w:space="0" w:color="auto"/>
              <w:bottom w:val="single" w:sz="4" w:space="0" w:color="auto"/>
              <w:right w:val="single" w:sz="4" w:space="0" w:color="auto"/>
            </w:tcBorders>
          </w:tcPr>
          <w:p w14:paraId="29939B70" w14:textId="77777777" w:rsidR="002D27DB" w:rsidRPr="00231857" w:rsidRDefault="002D27DB" w:rsidP="002D27DB"/>
        </w:tc>
        <w:tc>
          <w:tcPr>
            <w:tcW w:w="708" w:type="dxa"/>
            <w:tcBorders>
              <w:top w:val="single" w:sz="4" w:space="0" w:color="auto"/>
              <w:left w:val="single" w:sz="4" w:space="0" w:color="auto"/>
              <w:bottom w:val="single" w:sz="4" w:space="0" w:color="auto"/>
              <w:right w:val="single" w:sz="4" w:space="0" w:color="auto"/>
            </w:tcBorders>
          </w:tcPr>
          <w:p w14:paraId="1EBEE923" w14:textId="77777777" w:rsidR="002D27DB" w:rsidRPr="00231857" w:rsidRDefault="002D27DB" w:rsidP="002D27DB"/>
        </w:tc>
        <w:tc>
          <w:tcPr>
            <w:tcW w:w="7320" w:type="dxa"/>
            <w:tcBorders>
              <w:top w:val="single" w:sz="4" w:space="0" w:color="auto"/>
              <w:left w:val="single" w:sz="4" w:space="0" w:color="auto"/>
              <w:bottom w:val="single" w:sz="4" w:space="0" w:color="auto"/>
              <w:right w:val="single" w:sz="4" w:space="0" w:color="auto"/>
            </w:tcBorders>
          </w:tcPr>
          <w:p w14:paraId="1D02A834" w14:textId="77777777" w:rsidR="002D27DB" w:rsidRPr="00231857" w:rsidRDefault="002D27DB" w:rsidP="002D27DB">
            <w:r>
              <w:rPr>
                <w:lang w:bidi="cy-GB"/>
              </w:rPr>
              <w:t>3.3.3 Cyfyngiadau a Phryderon Sylweddol</w:t>
            </w:r>
          </w:p>
        </w:tc>
      </w:tr>
      <w:tr w:rsidR="002D27DB" w14:paraId="06C53D22" w14:textId="77777777" w:rsidTr="0E0AE39F">
        <w:tc>
          <w:tcPr>
            <w:tcW w:w="988" w:type="dxa"/>
            <w:tcBorders>
              <w:top w:val="single" w:sz="4" w:space="0" w:color="auto"/>
            </w:tcBorders>
          </w:tcPr>
          <w:p w14:paraId="117B5488" w14:textId="77777777" w:rsidR="002D27DB" w:rsidRPr="00231857" w:rsidRDefault="002D27DB" w:rsidP="002D27DB"/>
        </w:tc>
        <w:tc>
          <w:tcPr>
            <w:tcW w:w="708" w:type="dxa"/>
            <w:tcBorders>
              <w:top w:val="single" w:sz="4" w:space="0" w:color="auto"/>
            </w:tcBorders>
          </w:tcPr>
          <w:p w14:paraId="43669596" w14:textId="77777777" w:rsidR="002D27DB" w:rsidRPr="00231857" w:rsidRDefault="002D27DB" w:rsidP="002D27DB"/>
        </w:tc>
        <w:tc>
          <w:tcPr>
            <w:tcW w:w="7320" w:type="dxa"/>
            <w:tcBorders>
              <w:top w:val="single" w:sz="4" w:space="0" w:color="auto"/>
            </w:tcBorders>
          </w:tcPr>
          <w:p w14:paraId="51856D77" w14:textId="77777777" w:rsidR="002D27DB" w:rsidRPr="00231857" w:rsidRDefault="002D27DB" w:rsidP="002D27DB"/>
        </w:tc>
      </w:tr>
    </w:tbl>
    <w:p w14:paraId="57C6FF17" w14:textId="77777777" w:rsidR="00A36CAE" w:rsidRDefault="00A36CAE" w:rsidP="00A36CAE">
      <w:pPr>
        <w:rPr>
          <w:b/>
          <w:u w:val="single"/>
        </w:rPr>
      </w:pPr>
    </w:p>
    <w:p w14:paraId="083508F9" w14:textId="14587A88" w:rsidR="00231857" w:rsidRDefault="5BF4E372" w:rsidP="00231857">
      <w:pPr>
        <w:ind w:left="720"/>
      </w:pPr>
      <w:r w:rsidRPr="6981497C">
        <w:rPr>
          <w:b/>
          <w:u w:val="single"/>
          <w:lang w:bidi="cy-GB"/>
        </w:rPr>
        <w:t>Atodiad: Gohebiaeth Safonol Awgrymedig – Tudalen 11</w:t>
      </w:r>
    </w:p>
    <w:p w14:paraId="0C156CB4" w14:textId="442E079F" w:rsidR="25B3E9B0" w:rsidRDefault="25B3E9B0" w:rsidP="6981497C">
      <w:pPr>
        <w:ind w:left="720"/>
      </w:pPr>
      <w:r w:rsidRPr="6981497C">
        <w:rPr>
          <w:b/>
          <w:u w:val="single"/>
          <w:lang w:bidi="cy-GB"/>
        </w:rPr>
        <w:t xml:space="preserve">Atodiad: Rhestr Diffiniadau </w:t>
      </w:r>
      <w:r w:rsidRPr="6981497C">
        <w:rPr>
          <w:lang w:bidi="cy-GB"/>
        </w:rPr>
        <w:t>– Tudalen 29</w:t>
      </w:r>
    </w:p>
    <w:p w14:paraId="7FB56E38" w14:textId="0B8574D9" w:rsidR="6981497C" w:rsidRDefault="6981497C"/>
    <w:p w14:paraId="75A5F658" w14:textId="2C5CA782" w:rsidR="00231857" w:rsidRDefault="00231857" w:rsidP="00231857">
      <w:r>
        <w:rPr>
          <w:lang w:bidi="cy-GB"/>
        </w:rPr>
        <w:t xml:space="preserve">Dylid cyfeirio unrhyw ymholiadau am y canllawiau hyn at y Rheolwr </w:t>
      </w:r>
      <w:proofErr w:type="spellStart"/>
      <w:r>
        <w:rPr>
          <w:lang w:bidi="cy-GB"/>
        </w:rPr>
        <w:t>Ailddilysu</w:t>
      </w:r>
      <w:proofErr w:type="spellEnd"/>
      <w:r>
        <w:rPr>
          <w:lang w:bidi="cy-GB"/>
        </w:rPr>
        <w:t xml:space="preserve"> ac Ansawdd yn yr Uned Cefnogi </w:t>
      </w:r>
      <w:proofErr w:type="spellStart"/>
      <w:r>
        <w:rPr>
          <w:lang w:bidi="cy-GB"/>
        </w:rPr>
        <w:t>Ailddilysu</w:t>
      </w:r>
      <w:proofErr w:type="spellEnd"/>
      <w:r>
        <w:rPr>
          <w:lang w:bidi="cy-GB"/>
        </w:rPr>
        <w:t xml:space="preserve"> (RSU)</w:t>
      </w:r>
    </w:p>
    <w:p w14:paraId="7AE88F84" w14:textId="07EC6AC0" w:rsidR="00231857" w:rsidRPr="00231857" w:rsidRDefault="00231857" w:rsidP="00231857">
      <w:r>
        <w:rPr>
          <w:lang w:bidi="cy-GB"/>
        </w:rPr>
        <w:t xml:space="preserve">E-bost: </w:t>
      </w:r>
      <w:hyperlink r:id="rId12" w:history="1">
        <w:r w:rsidR="1ED8ADF6" w:rsidRPr="32EAFF84">
          <w:rPr>
            <w:rStyle w:val="Hyperlink"/>
            <w:lang w:bidi="cy-GB"/>
          </w:rPr>
          <w:t>HEIW.RSURevQA@wales.nhs.uk</w:t>
        </w:r>
      </w:hyperlink>
      <w:r>
        <w:rPr>
          <w:lang w:bidi="cy-GB"/>
        </w:rPr>
        <w:t xml:space="preserve"> </w:t>
      </w:r>
    </w:p>
    <w:p w14:paraId="46D6BD67" w14:textId="77777777" w:rsidR="00680E95" w:rsidRDefault="00680E95">
      <w:pPr>
        <w:rPr>
          <w:b/>
          <w:u w:val="single"/>
        </w:rPr>
      </w:pPr>
    </w:p>
    <w:p w14:paraId="07340E50" w14:textId="6AD0C5F5" w:rsidR="0E0AE39F" w:rsidRDefault="0E0AE39F" w:rsidP="0E0AE39F">
      <w:pPr>
        <w:rPr>
          <w:b/>
          <w:bCs/>
          <w:u w:val="single"/>
        </w:rPr>
      </w:pPr>
    </w:p>
    <w:p w14:paraId="34D07810" w14:textId="5167031D" w:rsidR="0E0AE39F" w:rsidRDefault="0E0AE39F" w:rsidP="6981497C">
      <w:pPr>
        <w:rPr>
          <w:b/>
          <w:bCs/>
          <w:u w:val="single"/>
        </w:rPr>
      </w:pPr>
    </w:p>
    <w:p w14:paraId="4450FE7B" w14:textId="1CA54437" w:rsidR="0E0AE39F" w:rsidRDefault="0E0AE39F" w:rsidP="0E0AE39F">
      <w:pPr>
        <w:rPr>
          <w:b/>
          <w:bCs/>
          <w:u w:val="single"/>
        </w:rPr>
      </w:pPr>
    </w:p>
    <w:p w14:paraId="664FBA81" w14:textId="00DD9F0D" w:rsidR="0E0AE39F" w:rsidRDefault="0E0AE39F" w:rsidP="6981497C">
      <w:pPr>
        <w:rPr>
          <w:b/>
          <w:bCs/>
          <w:u w:val="single"/>
        </w:rPr>
      </w:pPr>
    </w:p>
    <w:p w14:paraId="372CFB66" w14:textId="77777777" w:rsidR="000E126C" w:rsidRDefault="004A7BD1">
      <w:pPr>
        <w:rPr>
          <w:b/>
          <w:u w:val="single"/>
        </w:rPr>
      </w:pPr>
      <w:r>
        <w:rPr>
          <w:b/>
          <w:u w:val="single"/>
          <w:lang w:bidi="cy-GB"/>
        </w:rPr>
        <w:lastRenderedPageBreak/>
        <w:t>Rhan 1: Cefndir a Throsolwg</w:t>
      </w:r>
    </w:p>
    <w:p w14:paraId="53B54FDF" w14:textId="76035566" w:rsidR="004A7BD1" w:rsidRPr="004A7BD1" w:rsidRDefault="004A7BD1" w:rsidP="004C27A1">
      <w:pPr>
        <w:pStyle w:val="ListParagraph"/>
        <w:numPr>
          <w:ilvl w:val="1"/>
          <w:numId w:val="1"/>
        </w:numPr>
        <w:jc w:val="both"/>
        <w:rPr>
          <w:b/>
          <w:u w:val="single"/>
        </w:rPr>
      </w:pPr>
      <w:r w:rsidRPr="004A7BD1">
        <w:rPr>
          <w:b/>
          <w:u w:val="single"/>
          <w:lang w:bidi="cy-GB"/>
        </w:rPr>
        <w:t>Y Gweithdrefnau Gweithredol a Chanllawiau Rheoli Eithriadau Arfarnu Cymru</w:t>
      </w:r>
    </w:p>
    <w:p w14:paraId="6DC5F35A" w14:textId="71BB4CAB" w:rsidR="004A7BD1" w:rsidRDefault="004A7BD1" w:rsidP="004C27A1">
      <w:pPr>
        <w:jc w:val="both"/>
      </w:pPr>
      <w:r>
        <w:rPr>
          <w:lang w:bidi="cy-GB"/>
        </w:rPr>
        <w:t xml:space="preserve">Mae'r ddogfen hon yn ategu Llwybrau Rheoli Eithriadau Arfarnu Cymru y cytunwyd arnynt gan Grŵp Goruchwylio </w:t>
      </w:r>
      <w:proofErr w:type="spellStart"/>
      <w:r>
        <w:rPr>
          <w:lang w:bidi="cy-GB"/>
        </w:rPr>
        <w:t>Ailddilysu</w:t>
      </w:r>
      <w:proofErr w:type="spellEnd"/>
      <w:r>
        <w:rPr>
          <w:lang w:bidi="cy-GB"/>
        </w:rPr>
        <w:t xml:space="preserve"> Cymru (WROG) ac mae'n cynnwys llwybrau y gellir eu dilyn gan Gyrff Dynodedig (</w:t>
      </w:r>
      <w:proofErr w:type="spellStart"/>
      <w:r>
        <w:rPr>
          <w:lang w:bidi="cy-GB"/>
        </w:rPr>
        <w:t>DBs</w:t>
      </w:r>
      <w:proofErr w:type="spellEnd"/>
      <w:r>
        <w:rPr>
          <w:lang w:bidi="cy-GB"/>
        </w:rPr>
        <w:t>), ynghyd ag atodiad o ohebiaeth awgrymedig y gellir ei defnyddio ar gyfer y gwahanol eithriadau a allai godi.</w:t>
      </w:r>
    </w:p>
    <w:p w14:paraId="10532DE1" w14:textId="578927C2" w:rsidR="673BC324" w:rsidRDefault="673BC324" w:rsidP="673BC324">
      <w:pPr>
        <w:jc w:val="both"/>
      </w:pPr>
    </w:p>
    <w:p w14:paraId="6F4222F2" w14:textId="359B15F0" w:rsidR="2AEDFD40" w:rsidRDefault="2AEDFD40" w:rsidP="673BC324">
      <w:pPr>
        <w:jc w:val="both"/>
      </w:pPr>
      <w:r>
        <w:rPr>
          <w:lang w:bidi="cy-GB"/>
        </w:rPr>
        <w:t>Nod y canllawiau hyn yw sicrhau bod sefyllfaoedd eithriadol yn cael eu rheoli mewn modd cyson, teg a chefnogol ar lefel Cymru gyfan. Cydnabyddir y gallai fod gan bob DB ei brosesau ei hun, yn ogystal â'r rhai a amlinellir yn y ddogfen hon, i sicrhau bod ymgysylltiad arfarnu yn cael ei reoli o fewn y diwylliannau sy'n bodoli eisoes.</w:t>
      </w:r>
    </w:p>
    <w:p w14:paraId="5E15BFA0" w14:textId="29657C16" w:rsidR="00AA18E1" w:rsidRDefault="007A5761" w:rsidP="004C27A1">
      <w:pPr>
        <w:jc w:val="both"/>
      </w:pPr>
      <w:r>
        <w:rPr>
          <w:rFonts w:ascii="Calibri" w:hAnsi="Calibri" w:cs="Calibri"/>
        </w:rPr>
        <w:t>Mae'r canllawiau hyn yn rhoi crynodeb o rai o egwyddorion allweddol arfarnu meddygol yng Nghymru, ei gysylltiadau ag ail-ddilysu a'i reolaeth yn y cyd-destun hwnnw. Mae'n canolbwyntio ar sut y gallai'r lleiafrif o sefyllfaoedd sy'n gwyro oddi wrth y llwybr arfarnu arferol gael eu rheoli gan y sefydliad perthnasol, h.y. y DB a/neu'r RSU.</w:t>
      </w:r>
    </w:p>
    <w:p w14:paraId="5F7E566F" w14:textId="043062C1" w:rsidR="00AA18E1" w:rsidRDefault="2E9E5E07" w:rsidP="004C27A1">
      <w:pPr>
        <w:jc w:val="both"/>
      </w:pPr>
      <w:r>
        <w:rPr>
          <w:lang w:bidi="cy-GB"/>
        </w:rPr>
        <w:t xml:space="preserve">Mae'r canllawiau hyn yn debygol o fod o ddiddordeb sylfaenol i'r RSU, </w:t>
      </w:r>
      <w:proofErr w:type="spellStart"/>
      <w:r>
        <w:rPr>
          <w:lang w:bidi="cy-GB"/>
        </w:rPr>
        <w:t>Arfarnwyr</w:t>
      </w:r>
      <w:proofErr w:type="spellEnd"/>
      <w:r>
        <w:rPr>
          <w:lang w:bidi="cy-GB"/>
        </w:rPr>
        <w:t xml:space="preserve"> a'r timau DB sy'n gyfrifol am reoli arfarnu.</w:t>
      </w:r>
    </w:p>
    <w:p w14:paraId="6E300201" w14:textId="77777777" w:rsidR="00AA18E1" w:rsidRPr="00597033" w:rsidRDefault="00AA18E1" w:rsidP="004C27A1">
      <w:pPr>
        <w:pStyle w:val="ListParagraph"/>
        <w:numPr>
          <w:ilvl w:val="1"/>
          <w:numId w:val="1"/>
        </w:numPr>
        <w:jc w:val="both"/>
        <w:rPr>
          <w:b/>
          <w:u w:val="single"/>
        </w:rPr>
      </w:pPr>
      <w:r w:rsidRPr="00597033">
        <w:rPr>
          <w:b/>
          <w:u w:val="single"/>
          <w:lang w:bidi="cy-GB"/>
        </w:rPr>
        <w:t>Prosesau manwl a gohebiaeth safonol</w:t>
      </w:r>
    </w:p>
    <w:p w14:paraId="42C9C6B7" w14:textId="5F9D51B3" w:rsidR="00597033" w:rsidRDefault="00597033" w:rsidP="004C27A1">
      <w:pPr>
        <w:jc w:val="both"/>
      </w:pPr>
      <w:r>
        <w:rPr>
          <w:lang w:bidi="cy-GB"/>
        </w:rPr>
        <w:t xml:space="preserve">Mae Rhan 2 o'r ddogfen hon yn amlinellu prosesau sydd ar waith i reoli'r rhyngwyneb rhwng yr RSU a'r </w:t>
      </w:r>
      <w:proofErr w:type="spellStart"/>
      <w:r>
        <w:rPr>
          <w:lang w:bidi="cy-GB"/>
        </w:rPr>
        <w:t>DBs</w:t>
      </w:r>
      <w:proofErr w:type="spellEnd"/>
      <w:r>
        <w:rPr>
          <w:lang w:bidi="cy-GB"/>
        </w:rPr>
        <w:t>.</w:t>
      </w:r>
    </w:p>
    <w:p w14:paraId="51D9391D" w14:textId="7B309A99" w:rsidR="00597033" w:rsidRDefault="00597033" w:rsidP="004C27A1">
      <w:pPr>
        <w:jc w:val="both"/>
      </w:pPr>
      <w:r>
        <w:rPr>
          <w:lang w:bidi="cy-GB"/>
        </w:rPr>
        <w:t>Mae Rhan 3 yn awgrymu prosesau y gellir eu dilyn ym mhob un o'r meysydd a gwmpesir.</w:t>
      </w:r>
    </w:p>
    <w:p w14:paraId="1570F730" w14:textId="6FD6A922" w:rsidR="00597033" w:rsidRDefault="118EBA1B" w:rsidP="004C27A1">
      <w:pPr>
        <w:jc w:val="both"/>
      </w:pPr>
      <w:r>
        <w:rPr>
          <w:lang w:bidi="cy-GB"/>
        </w:rPr>
        <w:t>Mae'r Atodiad yn cynnwys rhestrau gwirio a awgrymir, negeseuon e-bost safonol a thempledi hysbysu i'w defnyddio o bosibl mewn nifer o sefyllfaoedd. Mae'r templedi wedi'u rhannu'n adrannau gwahanol sydd i gyd yn berthnasol i wahanol bartïon er hwylustod i'w defnyddio. Bydd defnyddio e-byst a ffurflenni templed yn helpu i sicrhau yr ymdrinnir â phob achos yn gyson, a bod digon o wybodaeth yn cael ei darparu i bawb dan sylw.</w:t>
      </w:r>
    </w:p>
    <w:p w14:paraId="29C7A443" w14:textId="77777777" w:rsidR="00597033" w:rsidRPr="00597033" w:rsidRDefault="00597033" w:rsidP="004C27A1">
      <w:pPr>
        <w:pStyle w:val="ListParagraph"/>
        <w:numPr>
          <w:ilvl w:val="1"/>
          <w:numId w:val="1"/>
        </w:numPr>
        <w:jc w:val="both"/>
        <w:rPr>
          <w:b/>
          <w:u w:val="single"/>
        </w:rPr>
      </w:pPr>
      <w:r w:rsidRPr="00597033">
        <w:rPr>
          <w:b/>
          <w:u w:val="single"/>
          <w:lang w:bidi="cy-GB"/>
        </w:rPr>
        <w:t>Monitro a Rheoli Chwarteri Dynodedig</w:t>
      </w:r>
    </w:p>
    <w:p w14:paraId="62A7BA75" w14:textId="0C3DCC0A" w:rsidR="00621508" w:rsidRDefault="007A5761" w:rsidP="00621508">
      <w:pPr>
        <w:tabs>
          <w:tab w:val="left" w:pos="3960"/>
        </w:tabs>
        <w:jc w:val="both"/>
      </w:pPr>
      <w:r>
        <w:rPr>
          <w:rFonts w:ascii="Calibri" w:hAnsi="Calibri" w:cs="Calibri"/>
        </w:rPr>
        <w:t xml:space="preserve">Ers1 Ebrill 2014, mae'n ofynnol i bob meddyg GIG sydd â chysylltiad rhagnodedig yng Nghymru gofrestru a chynnal arfarniadau blynyddol ar y System </w:t>
      </w:r>
      <w:proofErr w:type="spellStart"/>
      <w:r>
        <w:rPr>
          <w:rFonts w:ascii="Calibri" w:hAnsi="Calibri" w:cs="Calibri"/>
        </w:rPr>
        <w:t>Ailddilysu</w:t>
      </w:r>
      <w:proofErr w:type="spellEnd"/>
      <w:r>
        <w:rPr>
          <w:rFonts w:ascii="Calibri" w:hAnsi="Calibri" w:cs="Calibri"/>
        </w:rPr>
        <w:t xml:space="preserve"> Arfarnu Meddygol (MARS). Mae hwn yn ofyniad cytundebol ac mae'n rhan annatod o'r broses ail-ddilysu.</w:t>
      </w:r>
    </w:p>
    <w:p w14:paraId="6AF55E2D" w14:textId="5EE7C1C0" w:rsidR="00597033" w:rsidRDefault="00303DBA" w:rsidP="004C27A1">
      <w:pPr>
        <w:jc w:val="both"/>
      </w:pPr>
      <w:r>
        <w:rPr>
          <w:lang w:bidi="cy-GB"/>
        </w:rPr>
        <w:t>Ar MARS, dyrennir chwarter penodol i bob meddyg i ymgymryd â'u gwerthusiad blynyddol. Y Chwarteri Dynodedig (</w:t>
      </w:r>
      <w:proofErr w:type="spellStart"/>
      <w:r>
        <w:rPr>
          <w:lang w:bidi="cy-GB"/>
        </w:rPr>
        <w:t>AQs</w:t>
      </w:r>
      <w:proofErr w:type="spellEnd"/>
      <w:r>
        <w:rPr>
          <w:lang w:bidi="cy-GB"/>
        </w:rPr>
        <w:t>) yw:</w:t>
      </w:r>
    </w:p>
    <w:p w14:paraId="622ADB42" w14:textId="77777777" w:rsidR="00597033" w:rsidRDefault="00597033" w:rsidP="004C27A1">
      <w:pPr>
        <w:pStyle w:val="ListParagraph"/>
        <w:numPr>
          <w:ilvl w:val="0"/>
          <w:numId w:val="2"/>
        </w:numPr>
        <w:jc w:val="both"/>
      </w:pPr>
      <w:r>
        <w:rPr>
          <w:lang w:bidi="cy-GB"/>
        </w:rPr>
        <w:t>1 Ionawr – 31 Mawrth</w:t>
      </w:r>
    </w:p>
    <w:p w14:paraId="212A5702" w14:textId="77777777" w:rsidR="00597033" w:rsidRDefault="00597033" w:rsidP="004C27A1">
      <w:pPr>
        <w:pStyle w:val="ListParagraph"/>
        <w:numPr>
          <w:ilvl w:val="0"/>
          <w:numId w:val="2"/>
        </w:numPr>
        <w:jc w:val="both"/>
      </w:pPr>
      <w:r>
        <w:rPr>
          <w:lang w:bidi="cy-GB"/>
        </w:rPr>
        <w:t>1 Ebrill – 30 Mehefin</w:t>
      </w:r>
    </w:p>
    <w:p w14:paraId="7058AE02" w14:textId="77777777" w:rsidR="00597033" w:rsidRDefault="00597033" w:rsidP="004C27A1">
      <w:pPr>
        <w:pStyle w:val="ListParagraph"/>
        <w:numPr>
          <w:ilvl w:val="0"/>
          <w:numId w:val="2"/>
        </w:numPr>
        <w:jc w:val="both"/>
      </w:pPr>
      <w:r>
        <w:rPr>
          <w:lang w:bidi="cy-GB"/>
        </w:rPr>
        <w:t>1 Gorffennaf – 30 Medi</w:t>
      </w:r>
    </w:p>
    <w:p w14:paraId="15186B1B" w14:textId="77777777" w:rsidR="00597033" w:rsidRDefault="00597033" w:rsidP="004C27A1">
      <w:pPr>
        <w:pStyle w:val="ListParagraph"/>
        <w:numPr>
          <w:ilvl w:val="0"/>
          <w:numId w:val="2"/>
        </w:numPr>
        <w:jc w:val="both"/>
      </w:pPr>
      <w:r>
        <w:rPr>
          <w:lang w:bidi="cy-GB"/>
        </w:rPr>
        <w:t>1 Hydref – 31 Rhagfyr</w:t>
      </w:r>
    </w:p>
    <w:p w14:paraId="64D19F55" w14:textId="47632F95" w:rsidR="00597033" w:rsidRDefault="00597033" w:rsidP="004C27A1">
      <w:pPr>
        <w:jc w:val="both"/>
      </w:pPr>
      <w:r>
        <w:rPr>
          <w:lang w:bidi="cy-GB"/>
        </w:rPr>
        <w:t xml:space="preserve">Cyflwynwyd y system o </w:t>
      </w:r>
      <w:proofErr w:type="spellStart"/>
      <w:r>
        <w:rPr>
          <w:lang w:bidi="cy-GB"/>
        </w:rPr>
        <w:t>AQs</w:t>
      </w:r>
      <w:proofErr w:type="spellEnd"/>
      <w:r>
        <w:rPr>
          <w:lang w:bidi="cy-GB"/>
        </w:rPr>
        <w:t xml:space="preserve"> i resymoli darpariaeth arfarnu yn lleol ac i wneud y gorau o </w:t>
      </w:r>
      <w:proofErr w:type="spellStart"/>
      <w:r>
        <w:rPr>
          <w:lang w:bidi="cy-GB"/>
        </w:rPr>
        <w:t>gapasiti</w:t>
      </w:r>
      <w:proofErr w:type="spellEnd"/>
      <w:r>
        <w:rPr>
          <w:lang w:bidi="cy-GB"/>
        </w:rPr>
        <w:t xml:space="preserve"> cyfyngedig pob </w:t>
      </w:r>
      <w:proofErr w:type="spellStart"/>
      <w:r>
        <w:rPr>
          <w:lang w:bidi="cy-GB"/>
        </w:rPr>
        <w:t>arfarnwr</w:t>
      </w:r>
      <w:proofErr w:type="spellEnd"/>
      <w:r>
        <w:rPr>
          <w:lang w:bidi="cy-GB"/>
        </w:rPr>
        <w:t>.</w:t>
      </w:r>
    </w:p>
    <w:p w14:paraId="3F562551" w14:textId="28130FE6" w:rsidR="00676C26" w:rsidRDefault="00303DBA" w:rsidP="004C27A1">
      <w:pPr>
        <w:jc w:val="both"/>
      </w:pPr>
      <w:r>
        <w:rPr>
          <w:lang w:bidi="cy-GB"/>
        </w:rPr>
        <w:lastRenderedPageBreak/>
        <w:t>Mae'r DB yn gyfrifol am sicrhau bod pob meddyg sydd wedi cofrestru gyda phwy y mae ganddynt gysylltiad rhagnodedig, wedi cofrestru ar MARS ac wedi cwblhau arfarniad blynyddol. I gynorthwyo'r broses hon, mae'r RSU, trwy MARS, yn anfon cyfres o atgoffa meddygon os nad oes ganddynt arfarniad wedi'i drefnu yn eu AQ.</w:t>
      </w:r>
    </w:p>
    <w:p w14:paraId="66E279A7" w14:textId="36CC134F" w:rsidR="00676C26" w:rsidRDefault="00676C26" w:rsidP="004C27A1">
      <w:pPr>
        <w:jc w:val="both"/>
      </w:pPr>
      <w:r>
        <w:rPr>
          <w:lang w:bidi="cy-GB"/>
        </w:rPr>
        <w:t xml:space="preserve">Ar ddechrau pob chwarter, bydd MARS yn anfon y templed llythyr safonol (AQ3) yn awtomatig at bob meddyg sydd wedi cwympo allan o'r chwarter blaenorol h.y., heb ddyddiad gwerthuso wedi'i bennu ac nid yw'r RSU yn ymwybodol o unrhyw amgylchiadau esgusodol. Cynghorir y meddyg i gymryd camau i ddewis </w:t>
      </w:r>
      <w:proofErr w:type="spellStart"/>
      <w:r>
        <w:rPr>
          <w:lang w:bidi="cy-GB"/>
        </w:rPr>
        <w:t>arfarnwr</w:t>
      </w:r>
      <w:proofErr w:type="spellEnd"/>
      <w:r>
        <w:rPr>
          <w:lang w:bidi="cy-GB"/>
        </w:rPr>
        <w:t xml:space="preserve"> a chwblhau arfarniad cyn gynted â phosib. </w:t>
      </w:r>
    </w:p>
    <w:p w14:paraId="1961E4B8" w14:textId="07B50376" w:rsidR="00676C26" w:rsidRDefault="00303DBA" w:rsidP="004C27A1">
      <w:pPr>
        <w:jc w:val="both"/>
      </w:pPr>
      <w:r>
        <w:rPr>
          <w:lang w:bidi="cy-GB"/>
        </w:rPr>
        <w:t>Os nad yw meddyg yn cydymffurfio â gofynion e-bost AQ3 ac nad yw'n hysbysu'r DB o unrhyw amgylchiadau esgusodol erbyn y chwarter nesaf, mater i'r DB fydd penderfynu ar gamau dilynol priodol.</w:t>
      </w:r>
    </w:p>
    <w:p w14:paraId="5B9033A5" w14:textId="0F71310F" w:rsidR="00676C26" w:rsidRDefault="001E4D8A" w:rsidP="004C27A1">
      <w:pPr>
        <w:jc w:val="both"/>
      </w:pPr>
      <w:r>
        <w:rPr>
          <w:lang w:bidi="cy-GB"/>
        </w:rPr>
        <w:t xml:space="preserve">Mae'r RSU yn awgrymu anfon llythyr DB2 ac yna DB3 – gweler atodiad. Bwriad templed llythyr DB2 yw cael ei anfon at y meddygon hynny sydd o leiaf 3 mis yn hwyr yn trefnu/cael arfarniad. </w:t>
      </w:r>
    </w:p>
    <w:p w14:paraId="14D4C23F" w14:textId="7E3ACD4E" w:rsidR="00676C26" w:rsidRDefault="007A5761" w:rsidP="004C27A1">
      <w:pPr>
        <w:jc w:val="both"/>
      </w:pPr>
      <w:r>
        <w:rPr>
          <w:rFonts w:ascii="Calibri" w:hAnsi="Calibri" w:cs="Calibri"/>
        </w:rPr>
        <w:t xml:space="preserve">Mewn rhai achosion, efallai y bydd yr RO yn dymuno atgoffa meddygon o ofynion ail-ddilysu gan ddefnyddio llythyr GMC Rev6, sy'n cael ei ddefnyddio o fewn rhai </w:t>
      </w:r>
      <w:proofErr w:type="spellStart"/>
      <w:r>
        <w:rPr>
          <w:rFonts w:ascii="Calibri" w:hAnsi="Calibri" w:cs="Calibri"/>
        </w:rPr>
        <w:t>DBs</w:t>
      </w:r>
      <w:proofErr w:type="spellEnd"/>
      <w:r>
        <w:rPr>
          <w:rFonts w:ascii="Calibri" w:hAnsi="Calibri" w:cs="Calibri"/>
        </w:rPr>
        <w:t xml:space="preserve"> (gweler y ddolen isod). Mae'r Rev6 wedi'i gynllunio i'w ddefnyddio unwaith y bydd yr </w:t>
      </w:r>
      <w:r>
        <w:rPr>
          <w:rFonts w:ascii="Calibri" w:hAnsi="Calibri" w:cs="Calibri"/>
          <w:b/>
          <w:bCs/>
          <w:u w:val="single"/>
        </w:rPr>
        <w:t xml:space="preserve">holl </w:t>
      </w:r>
      <w:r>
        <w:rPr>
          <w:rFonts w:ascii="Calibri" w:hAnsi="Calibri" w:cs="Calibri"/>
        </w:rPr>
        <w:t>brosesau mewnol wedi'u disbyddu ac mae'r DB yn fodlon mai'r cam ymarferol nesaf yw'r cam gweithredu hwn. Byddai'r RSU yn argymell rhoi gwybod i'r meddyg am eich bwriad, gan gynghori y gall hyn arwain at dynnu'r drwydded i'r meddyg.</w:t>
      </w:r>
    </w:p>
    <w:p w14:paraId="412C948C" w14:textId="49801CD2" w:rsidR="00EF6810" w:rsidRDefault="007A5761" w:rsidP="6DDBBA55">
      <w:pPr>
        <w:rPr>
          <w:rFonts w:ascii="Calibri" w:eastAsia="Calibri" w:hAnsi="Calibri" w:cs="Calibri"/>
        </w:rPr>
      </w:pPr>
      <w:r>
        <w:rPr>
          <w:rFonts w:ascii="Calibri" w:hAnsi="Calibri" w:cs="Calibri"/>
        </w:rPr>
        <w:t>Dylai'r RO hefyd ystyried cynnwys y GMC ELA cyn cyfnod argymell ail-ddilysu meddyg os nad yw'n ymgysylltu â phrosesau ail-ddilysu lleol, gan gynnwys arfarnu. Gall yr RO wneud adroddiad ar-lein gan ddefnyddio ffurflen templed ffurflen GMC REV6---rev6---</w:t>
      </w:r>
      <w:proofErr w:type="spellStart"/>
      <w:r>
        <w:rPr>
          <w:rFonts w:ascii="Calibri" w:hAnsi="Calibri" w:cs="Calibri"/>
        </w:rPr>
        <w:t>rt</w:t>
      </w:r>
      <w:proofErr w:type="spellEnd"/>
      <w:r>
        <w:rPr>
          <w:rFonts w:ascii="Calibri" w:hAnsi="Calibri" w:cs="Calibri"/>
        </w:rPr>
        <w:t>---</w:t>
      </w:r>
      <w:proofErr w:type="spellStart"/>
      <w:r>
        <w:rPr>
          <w:rFonts w:ascii="Calibri" w:hAnsi="Calibri" w:cs="Calibri"/>
        </w:rPr>
        <w:t>request</w:t>
      </w:r>
      <w:proofErr w:type="spellEnd"/>
      <w:r>
        <w:rPr>
          <w:rFonts w:ascii="Calibri" w:hAnsi="Calibri" w:cs="Calibri"/>
        </w:rPr>
        <w:t>-for-</w:t>
      </w:r>
      <w:proofErr w:type="spellStart"/>
      <w:r>
        <w:rPr>
          <w:rFonts w:ascii="Calibri" w:hAnsi="Calibri" w:cs="Calibri"/>
        </w:rPr>
        <w:t>gmc</w:t>
      </w:r>
      <w:proofErr w:type="spellEnd"/>
      <w:r>
        <w:rPr>
          <w:rFonts w:ascii="Calibri" w:hAnsi="Calibri" w:cs="Calibri"/>
        </w:rPr>
        <w:t>-to-</w:t>
      </w:r>
      <w:proofErr w:type="spellStart"/>
      <w:r>
        <w:rPr>
          <w:rFonts w:ascii="Calibri" w:hAnsi="Calibri" w:cs="Calibri"/>
        </w:rPr>
        <w:t>send</w:t>
      </w:r>
      <w:proofErr w:type="spellEnd"/>
      <w:r>
        <w:rPr>
          <w:rFonts w:ascii="Calibri" w:hAnsi="Calibri" w:cs="Calibri"/>
        </w:rPr>
        <w:t>-a-</w:t>
      </w:r>
      <w:proofErr w:type="spellStart"/>
      <w:r>
        <w:rPr>
          <w:rFonts w:ascii="Calibri" w:hAnsi="Calibri" w:cs="Calibri"/>
        </w:rPr>
        <w:t>non</w:t>
      </w:r>
      <w:proofErr w:type="spellEnd"/>
      <w:r>
        <w:rPr>
          <w:rFonts w:ascii="Calibri" w:hAnsi="Calibri" w:cs="Calibri"/>
        </w:rPr>
        <w:t>-</w:t>
      </w:r>
      <w:proofErr w:type="spellStart"/>
      <w:r>
        <w:rPr>
          <w:rFonts w:ascii="Calibri" w:hAnsi="Calibri" w:cs="Calibri"/>
        </w:rPr>
        <w:t>engagement</w:t>
      </w:r>
      <w:proofErr w:type="spellEnd"/>
      <w:r>
        <w:rPr>
          <w:rFonts w:ascii="Calibri" w:hAnsi="Calibri" w:cs="Calibri"/>
        </w:rPr>
        <w:t>-</w:t>
      </w:r>
      <w:proofErr w:type="spellStart"/>
      <w:r>
        <w:rPr>
          <w:rFonts w:ascii="Calibri" w:hAnsi="Calibri" w:cs="Calibri"/>
        </w:rPr>
        <w:t>concern</w:t>
      </w:r>
      <w:proofErr w:type="spellEnd"/>
      <w:r>
        <w:rPr>
          <w:rFonts w:ascii="Calibri" w:hAnsi="Calibri" w:cs="Calibri"/>
        </w:rPr>
        <w:t>-to-doctor---dc-50534040.pdf (gmc-uk.org)    &lt;https://www.gmc-uk.org/-/media/documents/template-form---rev6---</w:t>
      </w:r>
      <w:proofErr w:type="spellStart"/>
      <w:r>
        <w:rPr>
          <w:rFonts w:ascii="Calibri" w:hAnsi="Calibri" w:cs="Calibri"/>
        </w:rPr>
        <w:t>rt</w:t>
      </w:r>
      <w:proofErr w:type="spellEnd"/>
      <w:r>
        <w:rPr>
          <w:rFonts w:ascii="Calibri" w:hAnsi="Calibri" w:cs="Calibri"/>
        </w:rPr>
        <w:t>---</w:t>
      </w:r>
      <w:proofErr w:type="spellStart"/>
      <w:r>
        <w:rPr>
          <w:rFonts w:ascii="Calibri" w:hAnsi="Calibri" w:cs="Calibri"/>
        </w:rPr>
        <w:t>request</w:t>
      </w:r>
      <w:proofErr w:type="spellEnd"/>
      <w:r>
        <w:rPr>
          <w:rFonts w:ascii="Calibri" w:hAnsi="Calibri" w:cs="Calibri"/>
        </w:rPr>
        <w:t>-for-</w:t>
      </w:r>
      <w:proofErr w:type="spellStart"/>
      <w:r>
        <w:rPr>
          <w:rFonts w:ascii="Calibri" w:hAnsi="Calibri" w:cs="Calibri"/>
        </w:rPr>
        <w:t>gmc</w:t>
      </w:r>
      <w:proofErr w:type="spellEnd"/>
      <w:r>
        <w:rPr>
          <w:rFonts w:ascii="Calibri" w:hAnsi="Calibri" w:cs="Calibri"/>
        </w:rPr>
        <w:t>-to-</w:t>
      </w:r>
      <w:proofErr w:type="spellStart"/>
      <w:r>
        <w:rPr>
          <w:rFonts w:ascii="Calibri" w:hAnsi="Calibri" w:cs="Calibri"/>
        </w:rPr>
        <w:t>send</w:t>
      </w:r>
      <w:proofErr w:type="spellEnd"/>
      <w:r>
        <w:rPr>
          <w:rFonts w:ascii="Calibri" w:hAnsi="Calibri" w:cs="Calibri"/>
        </w:rPr>
        <w:t>-a-</w:t>
      </w:r>
      <w:proofErr w:type="spellStart"/>
      <w:r>
        <w:rPr>
          <w:rFonts w:ascii="Calibri" w:hAnsi="Calibri" w:cs="Calibri"/>
        </w:rPr>
        <w:t>non</w:t>
      </w:r>
      <w:proofErr w:type="spellEnd"/>
      <w:r>
        <w:rPr>
          <w:rFonts w:ascii="Calibri" w:hAnsi="Calibri" w:cs="Calibri"/>
        </w:rPr>
        <w:t>-</w:t>
      </w:r>
      <w:proofErr w:type="spellStart"/>
      <w:r>
        <w:rPr>
          <w:rFonts w:ascii="Calibri" w:hAnsi="Calibri" w:cs="Calibri"/>
        </w:rPr>
        <w:t>engagement</w:t>
      </w:r>
      <w:proofErr w:type="spellEnd"/>
      <w:r>
        <w:rPr>
          <w:rFonts w:ascii="Calibri" w:hAnsi="Calibri" w:cs="Calibri"/>
        </w:rPr>
        <w:t>-</w:t>
      </w:r>
      <w:proofErr w:type="spellStart"/>
      <w:r>
        <w:rPr>
          <w:rFonts w:ascii="Calibri" w:hAnsi="Calibri" w:cs="Calibri"/>
        </w:rPr>
        <w:t>concern</w:t>
      </w:r>
      <w:proofErr w:type="spellEnd"/>
      <w:r>
        <w:rPr>
          <w:rFonts w:ascii="Calibri" w:hAnsi="Calibri" w:cs="Calibri"/>
        </w:rPr>
        <w:t>-to-doctor---dc-50534040.pdf&gt;</w:t>
      </w:r>
    </w:p>
    <w:p w14:paraId="3ECAE191" w14:textId="546FFE28" w:rsidR="51AF8825" w:rsidRDefault="51AF8825" w:rsidP="673BC324">
      <w:pPr>
        <w:tabs>
          <w:tab w:val="left" w:pos="1770"/>
        </w:tabs>
        <w:jc w:val="both"/>
      </w:pPr>
      <w:r w:rsidRPr="673BC324">
        <w:rPr>
          <w:b/>
          <w:lang w:bidi="cy-GB"/>
        </w:rPr>
        <w:t xml:space="preserve">NB. </w:t>
      </w:r>
      <w:r w:rsidRPr="673BC324">
        <w:rPr>
          <w:lang w:bidi="cy-GB"/>
        </w:rPr>
        <w:t>Gwneir unrhyw gamau pellach ar ôl i'r RSU anfon yr AQ3 trwy MARS gan y DB. Awgrymiadau yn unig yw llythyrau DB2 a DB3, gall y DB ddiwygio cynnwys y llythyrau fel y gwelant yn dda.</w:t>
      </w:r>
    </w:p>
    <w:p w14:paraId="664B9866" w14:textId="46920E47" w:rsidR="00EF6810" w:rsidRDefault="00FE50C8" w:rsidP="004C27A1">
      <w:pPr>
        <w:jc w:val="both"/>
      </w:pPr>
      <w:r>
        <w:rPr>
          <w:lang w:bidi="cy-GB"/>
        </w:rPr>
        <w:t>Gweler yr atodiad er enghraifft llythyrau.</w:t>
      </w:r>
    </w:p>
    <w:p w14:paraId="44137182" w14:textId="327B150C" w:rsidR="001D089B" w:rsidRDefault="00EF6810" w:rsidP="0E0AE39F">
      <w:pPr>
        <w:jc w:val="both"/>
      </w:pPr>
      <w:r>
        <w:rPr>
          <w:lang w:bidi="cy-GB"/>
        </w:rPr>
        <w:t xml:space="preserve">Unwaith y bydd arfarniad meddyg yn hwyr o fwy na 3 mis, ni fydd yn gallu dewis </w:t>
      </w:r>
      <w:proofErr w:type="spellStart"/>
      <w:r>
        <w:rPr>
          <w:lang w:bidi="cy-GB"/>
        </w:rPr>
        <w:t>arfarnwr</w:t>
      </w:r>
      <w:proofErr w:type="spellEnd"/>
      <w:r>
        <w:rPr>
          <w:lang w:bidi="cy-GB"/>
        </w:rPr>
        <w:t xml:space="preserve"> ar MARS trwy'r broses arferol. Mae hyn oherwydd bod y </w:t>
      </w:r>
      <w:proofErr w:type="spellStart"/>
      <w:r>
        <w:rPr>
          <w:lang w:bidi="cy-GB"/>
        </w:rPr>
        <w:t>AQs</w:t>
      </w:r>
      <w:proofErr w:type="spellEnd"/>
      <w:r>
        <w:rPr>
          <w:lang w:bidi="cy-GB"/>
        </w:rPr>
        <w:t xml:space="preserve"> yn gysylltiedig â dewis </w:t>
      </w:r>
      <w:proofErr w:type="spellStart"/>
      <w:r>
        <w:rPr>
          <w:lang w:bidi="cy-GB"/>
        </w:rPr>
        <w:t>arfarnwr</w:t>
      </w:r>
      <w:proofErr w:type="spellEnd"/>
      <w:r>
        <w:rPr>
          <w:lang w:bidi="cy-GB"/>
        </w:rPr>
        <w:t xml:space="preserve">, felly dylai </w:t>
      </w:r>
      <w:proofErr w:type="spellStart"/>
      <w:r>
        <w:rPr>
          <w:lang w:bidi="cy-GB"/>
        </w:rPr>
        <w:t>DBs</w:t>
      </w:r>
      <w:proofErr w:type="spellEnd"/>
      <w:r>
        <w:rPr>
          <w:lang w:bidi="cy-GB"/>
        </w:rPr>
        <w:t xml:space="preserve"> geisio sicrhau bod pob meddyg mewn AQ priodol. Mater i bob DB fydd penderfynu pa AQ y dylai meddyg fod ynddo. </w:t>
      </w:r>
    </w:p>
    <w:p w14:paraId="4486C0AC" w14:textId="7BB4ED21" w:rsidR="0E0AE39F" w:rsidRDefault="0E0AE39F" w:rsidP="0E0AE39F">
      <w:pPr>
        <w:jc w:val="both"/>
      </w:pPr>
    </w:p>
    <w:p w14:paraId="61211E27" w14:textId="6B28CB10" w:rsidR="00C70D2E" w:rsidRDefault="00C70D2E" w:rsidP="004C27A1">
      <w:pPr>
        <w:tabs>
          <w:tab w:val="left" w:pos="1770"/>
        </w:tabs>
        <w:jc w:val="both"/>
        <w:rPr>
          <w:b/>
          <w:u w:val="single"/>
        </w:rPr>
      </w:pPr>
      <w:r>
        <w:rPr>
          <w:b/>
          <w:u w:val="single"/>
          <w:lang w:bidi="cy-GB"/>
        </w:rPr>
        <w:t>Rhan 2: Rheoli'r Rhyngwyneb rhwng yr RSU a'r Cyrff Dynodedig (</w:t>
      </w:r>
      <w:proofErr w:type="spellStart"/>
      <w:r>
        <w:rPr>
          <w:b/>
          <w:u w:val="single"/>
          <w:lang w:bidi="cy-GB"/>
        </w:rPr>
        <w:t>DBs</w:t>
      </w:r>
      <w:proofErr w:type="spellEnd"/>
      <w:r>
        <w:rPr>
          <w:b/>
          <w:u w:val="single"/>
          <w:lang w:bidi="cy-GB"/>
        </w:rPr>
        <w:t>)</w:t>
      </w:r>
    </w:p>
    <w:p w14:paraId="4E8E9EC0" w14:textId="69D61411" w:rsidR="00C70D2E" w:rsidRDefault="00C70D2E" w:rsidP="004C27A1">
      <w:pPr>
        <w:tabs>
          <w:tab w:val="left" w:pos="1770"/>
        </w:tabs>
        <w:jc w:val="both"/>
        <w:rPr>
          <w:b/>
          <w:u w:val="single"/>
        </w:rPr>
      </w:pPr>
      <w:r w:rsidRPr="00C70D2E">
        <w:rPr>
          <w:b/>
          <w:lang w:bidi="cy-GB"/>
        </w:rPr>
        <w:t xml:space="preserve">2.1 </w:t>
      </w:r>
      <w:r w:rsidRPr="00C70D2E">
        <w:rPr>
          <w:b/>
          <w:u w:val="single"/>
          <w:lang w:bidi="cy-GB"/>
        </w:rPr>
        <w:t xml:space="preserve">Cyfathrebu rheolaidd rhwng yr RSU a'r </w:t>
      </w:r>
      <w:proofErr w:type="spellStart"/>
      <w:r w:rsidRPr="00C70D2E">
        <w:rPr>
          <w:b/>
          <w:u w:val="single"/>
          <w:lang w:bidi="cy-GB"/>
        </w:rPr>
        <w:t>DBs</w:t>
      </w:r>
      <w:proofErr w:type="spellEnd"/>
    </w:p>
    <w:p w14:paraId="506D0AC2" w14:textId="4DF326F9" w:rsidR="00C70D2E" w:rsidRPr="00C70D2E" w:rsidRDefault="005D4267" w:rsidP="004C27A1">
      <w:pPr>
        <w:pStyle w:val="ListParagraph"/>
        <w:numPr>
          <w:ilvl w:val="0"/>
          <w:numId w:val="5"/>
        </w:numPr>
        <w:tabs>
          <w:tab w:val="left" w:pos="1770"/>
        </w:tabs>
        <w:jc w:val="both"/>
        <w:rPr>
          <w:b/>
          <w:u w:val="single"/>
        </w:rPr>
      </w:pPr>
      <w:r>
        <w:rPr>
          <w:lang w:bidi="cy-GB"/>
        </w:rPr>
        <w:t xml:space="preserve">Mae </w:t>
      </w:r>
      <w:proofErr w:type="spellStart"/>
      <w:r>
        <w:rPr>
          <w:lang w:bidi="cy-GB"/>
        </w:rPr>
        <w:t>DBs</w:t>
      </w:r>
      <w:proofErr w:type="spellEnd"/>
      <w:r>
        <w:rPr>
          <w:lang w:bidi="cy-GB"/>
        </w:rPr>
        <w:t xml:space="preserve"> yn derbyn yn rheolaidd gan yr RSU:</w:t>
      </w:r>
    </w:p>
    <w:p w14:paraId="02429A9C" w14:textId="705110EA" w:rsidR="00C70D2E" w:rsidRPr="00C70D2E" w:rsidRDefault="00C70D2E" w:rsidP="6DDBBA55">
      <w:pPr>
        <w:pStyle w:val="ListParagraph"/>
        <w:numPr>
          <w:ilvl w:val="3"/>
          <w:numId w:val="6"/>
        </w:numPr>
        <w:tabs>
          <w:tab w:val="left" w:pos="1770"/>
        </w:tabs>
        <w:jc w:val="both"/>
        <w:rPr>
          <w:b/>
          <w:bCs/>
          <w:u w:val="single"/>
        </w:rPr>
      </w:pPr>
      <w:r>
        <w:rPr>
          <w:lang w:bidi="cy-GB"/>
        </w:rPr>
        <w:t>Diweddariadau ar ddatblygiadau pwysig y system arfarnu yng Nghymru</w:t>
      </w:r>
    </w:p>
    <w:p w14:paraId="5031F5E3" w14:textId="7102E1A8" w:rsidR="00C70D2E" w:rsidRPr="00C70D2E" w:rsidRDefault="00C70D2E" w:rsidP="004C27A1">
      <w:pPr>
        <w:pStyle w:val="ListParagraph"/>
        <w:numPr>
          <w:ilvl w:val="3"/>
          <w:numId w:val="6"/>
        </w:numPr>
        <w:tabs>
          <w:tab w:val="left" w:pos="1770"/>
        </w:tabs>
        <w:jc w:val="both"/>
        <w:rPr>
          <w:b/>
          <w:u w:val="single"/>
        </w:rPr>
      </w:pPr>
      <w:r>
        <w:rPr>
          <w:lang w:bidi="cy-GB"/>
        </w:rPr>
        <w:t>Mynediad ar-lein i ystadegau arfarnu byw ar gyfer eu hardaloedd. Mae'r rhain yn cynnwys pawb sydd wedi cofrestru eu AQ a dyddiadau arfarniadau cyfredol a/neu flaenorol</w:t>
      </w:r>
    </w:p>
    <w:p w14:paraId="521E1D55" w14:textId="7F92B571" w:rsidR="00D729FC" w:rsidRPr="00D729FC" w:rsidRDefault="00D729FC" w:rsidP="0E0AE39F">
      <w:pPr>
        <w:pStyle w:val="ListParagraph"/>
        <w:tabs>
          <w:tab w:val="left" w:pos="1770"/>
        </w:tabs>
        <w:ind w:left="0"/>
        <w:jc w:val="both"/>
        <w:rPr>
          <w:b/>
          <w:bCs/>
          <w:u w:val="single"/>
        </w:rPr>
      </w:pPr>
    </w:p>
    <w:p w14:paraId="3949107D" w14:textId="7D6369DD" w:rsidR="00DD0F9E" w:rsidRDefault="00FB6A06" w:rsidP="004C27A1">
      <w:pPr>
        <w:tabs>
          <w:tab w:val="left" w:pos="1770"/>
        </w:tabs>
        <w:jc w:val="both"/>
        <w:rPr>
          <w:b/>
          <w:u w:val="single"/>
        </w:rPr>
      </w:pPr>
      <w:r>
        <w:rPr>
          <w:b/>
          <w:lang w:bidi="cy-GB"/>
        </w:rPr>
        <w:lastRenderedPageBreak/>
        <w:t xml:space="preserve">2.2 </w:t>
      </w:r>
      <w:r>
        <w:rPr>
          <w:b/>
          <w:u w:val="single"/>
          <w:lang w:bidi="cy-GB"/>
        </w:rPr>
        <w:t xml:space="preserve">Arfarniad ac </w:t>
      </w:r>
      <w:proofErr w:type="spellStart"/>
      <w:r>
        <w:rPr>
          <w:b/>
          <w:u w:val="single"/>
          <w:lang w:bidi="cy-GB"/>
        </w:rPr>
        <w:t>Ailddilysu</w:t>
      </w:r>
      <w:proofErr w:type="spellEnd"/>
    </w:p>
    <w:p w14:paraId="430A579D" w14:textId="20B4CEE5" w:rsidR="00DD0F9E" w:rsidRDefault="007A5761" w:rsidP="004C27A1">
      <w:pPr>
        <w:tabs>
          <w:tab w:val="left" w:pos="1770"/>
        </w:tabs>
        <w:jc w:val="both"/>
      </w:pPr>
      <w:r>
        <w:rPr>
          <w:rFonts w:ascii="Calibri" w:hAnsi="Calibri" w:cs="Calibri"/>
        </w:rPr>
        <w:t xml:space="preserve">Mae Rhan 2 o'r canllawiau hyn yn disgrifio'r berthynas rhwng arfarnu ac ail-ddilysu. Mae hyn yn cynnwys prosesau sy'n ymwneud â rheoli peidio ag ymgysylltu ag </w:t>
      </w:r>
      <w:proofErr w:type="spellStart"/>
      <w:r>
        <w:rPr>
          <w:rFonts w:ascii="Calibri" w:hAnsi="Calibri" w:cs="Calibri"/>
        </w:rPr>
        <w:t>ailddilysu</w:t>
      </w:r>
      <w:proofErr w:type="spellEnd"/>
      <w:r>
        <w:rPr>
          <w:rFonts w:ascii="Calibri" w:hAnsi="Calibri" w:cs="Calibri"/>
        </w:rPr>
        <w:t xml:space="preserve"> a gwneud argymhelliad i ohirio'r penderfyniad </w:t>
      </w:r>
      <w:proofErr w:type="spellStart"/>
      <w:r>
        <w:rPr>
          <w:rFonts w:ascii="Calibri" w:hAnsi="Calibri" w:cs="Calibri"/>
        </w:rPr>
        <w:t>ailddilysu</w:t>
      </w:r>
      <w:proofErr w:type="spellEnd"/>
      <w:r>
        <w:rPr>
          <w:rFonts w:ascii="Calibri" w:hAnsi="Calibri" w:cs="Calibri"/>
        </w:rPr>
        <w:t>.</w:t>
      </w:r>
    </w:p>
    <w:p w14:paraId="0A550582" w14:textId="77777777" w:rsidR="00621508" w:rsidRDefault="00621508" w:rsidP="004C27A1">
      <w:pPr>
        <w:tabs>
          <w:tab w:val="left" w:pos="1770"/>
        </w:tabs>
        <w:jc w:val="both"/>
      </w:pPr>
    </w:p>
    <w:p w14:paraId="7ECFF175" w14:textId="028D9CA9" w:rsidR="00DD0F9E" w:rsidRDefault="00FB6A06" w:rsidP="004C27A1">
      <w:pPr>
        <w:tabs>
          <w:tab w:val="left" w:pos="1770"/>
        </w:tabs>
        <w:ind w:left="720"/>
        <w:jc w:val="both"/>
        <w:rPr>
          <w:b/>
          <w:u w:val="single"/>
        </w:rPr>
      </w:pPr>
      <w:r>
        <w:rPr>
          <w:b/>
          <w:lang w:bidi="cy-GB"/>
        </w:rPr>
        <w:t xml:space="preserve">2.2.1 </w:t>
      </w:r>
      <w:r>
        <w:rPr>
          <w:b/>
          <w:u w:val="single"/>
          <w:lang w:bidi="cy-GB"/>
        </w:rPr>
        <w:t>Arfarniad Ymarfer Cyfan</w:t>
      </w:r>
    </w:p>
    <w:p w14:paraId="5FFA3105" w14:textId="26C7EC4A" w:rsidR="00F430B6" w:rsidRDefault="00DD0F9E" w:rsidP="6DDBBA55">
      <w:pPr>
        <w:tabs>
          <w:tab w:val="left" w:pos="1770"/>
        </w:tabs>
        <w:jc w:val="both"/>
        <w:rPr>
          <w:rFonts w:ascii="Calibri" w:eastAsia="Calibri" w:hAnsi="Calibri" w:cs="Calibri"/>
        </w:rPr>
      </w:pPr>
      <w:r>
        <w:rPr>
          <w:lang w:bidi="cy-GB"/>
        </w:rPr>
        <w:t xml:space="preserve">Mae Arfarnu Ymarfer Cyfan (WPA) yn ofyniad </w:t>
      </w:r>
      <w:proofErr w:type="spellStart"/>
      <w:r>
        <w:rPr>
          <w:lang w:bidi="cy-GB"/>
        </w:rPr>
        <w:t>ailddilysu</w:t>
      </w:r>
      <w:proofErr w:type="spellEnd"/>
      <w:r>
        <w:rPr>
          <w:lang w:bidi="cy-GB"/>
        </w:rPr>
        <w:t xml:space="preserve">. Mae'r meddyg yn gyfrifol am ddarparu digon o wybodaeth, wedi'i mapio i ofynion y GMC, i werthusiad ystyrlon. Mae'r RO yn cadw cyfrifoldeb cyffredinol am sicrhau bod yr holl feddygon y maent yn gwneud argymhellion </w:t>
      </w:r>
      <w:proofErr w:type="spellStart"/>
      <w:r>
        <w:rPr>
          <w:lang w:bidi="cy-GB"/>
        </w:rPr>
        <w:t>ailddilysu</w:t>
      </w:r>
      <w:proofErr w:type="spellEnd"/>
      <w:r>
        <w:rPr>
          <w:lang w:bidi="cy-GB"/>
        </w:rPr>
        <w:t xml:space="preserve"> ar eu cyfer wedi bodloni gofynion GMC WPA. Am arweiniad manwl ynghylch WPA a'r wybodaeth sydd ei hangen ar gyfer arfarnu, ewch i'r wybodaeth sydd ar gael ar  </w:t>
      </w:r>
      <w:hyperlink r:id="rId13">
        <w:proofErr w:type="spellStart"/>
        <w:r w:rsidR="00734C75" w:rsidRPr="0E0AE39F">
          <w:rPr>
            <w:rStyle w:val="Hyperlink"/>
            <w:lang w:bidi="cy-GB"/>
          </w:rPr>
          <w:t>Ailddilysu</w:t>
        </w:r>
        <w:proofErr w:type="spellEnd"/>
        <w:r w:rsidR="00734C75" w:rsidRPr="0E0AE39F">
          <w:rPr>
            <w:rStyle w:val="Hyperlink"/>
            <w:lang w:bidi="cy-GB"/>
          </w:rPr>
          <w:t xml:space="preserve"> Cymru</w:t>
        </w:r>
      </w:hyperlink>
      <w:r>
        <w:rPr>
          <w:lang w:bidi="cy-GB"/>
        </w:rPr>
        <w:t xml:space="preserve"> </w:t>
      </w:r>
    </w:p>
    <w:p w14:paraId="741BB261" w14:textId="72B1252D" w:rsidR="00740E81" w:rsidRPr="00FB6A06" w:rsidRDefault="00740E81" w:rsidP="00FB6A06">
      <w:pPr>
        <w:pStyle w:val="ListParagraph"/>
        <w:numPr>
          <w:ilvl w:val="2"/>
          <w:numId w:val="35"/>
        </w:numPr>
        <w:tabs>
          <w:tab w:val="left" w:pos="1770"/>
        </w:tabs>
        <w:jc w:val="both"/>
        <w:rPr>
          <w:b/>
          <w:u w:val="single"/>
        </w:rPr>
      </w:pPr>
      <w:r w:rsidRPr="00FB6A06">
        <w:rPr>
          <w:b/>
          <w:u w:val="single"/>
          <w:lang w:bidi="cy-GB"/>
        </w:rPr>
        <w:t>Ardaloedd ar gyfer Datblygu</w:t>
      </w:r>
    </w:p>
    <w:p w14:paraId="65973157" w14:textId="085602CD" w:rsidR="00740E81" w:rsidRDefault="00740E81" w:rsidP="004C27A1">
      <w:pPr>
        <w:tabs>
          <w:tab w:val="left" w:pos="1770"/>
        </w:tabs>
        <w:jc w:val="both"/>
      </w:pPr>
      <w:r>
        <w:rPr>
          <w:lang w:bidi="cy-GB"/>
        </w:rPr>
        <w:t>Mae'r canllawiau hyn yn disgrifio'r berthynas rhwng prosesau arfarnu a llywodraethu clinigol (adran 3.3.1) ac yn nodi'r llwybr y gall meysydd datblygu a nodwyd trwy lywodraethu clinigol, neu fecanweithiau lleol eraill, lywio'r drafodaeth arfarnu fel arfer. Bydd p'un a ellir mynd i'r afael â'r maes datblygu trwy arfarnu yn dibynnu ar amserlenni ai peidio, gan fod llywodraethu clinigol yn broses barhaus tra bod arfarniad yn flynyddol, ac ar asesiad a all y meddyg fynd i'r afael â'r maes datblygu trwy CPD heb oruchwyliaeth. Mae'r gweithdrefnau canlynol sy'n ymwneud ag arfarnu meddygol yn ategu'r egwyddorion a ddisgrifir isod:</w:t>
      </w:r>
    </w:p>
    <w:p w14:paraId="744CCB6A" w14:textId="77777777" w:rsidR="00DC4CC7" w:rsidRDefault="00DC4CC7" w:rsidP="004C27A1">
      <w:pPr>
        <w:tabs>
          <w:tab w:val="left" w:pos="1770"/>
        </w:tabs>
        <w:jc w:val="both"/>
        <w:rPr>
          <w:b/>
        </w:rPr>
      </w:pPr>
      <w:r w:rsidRPr="00DC4CC7">
        <w:rPr>
          <w:b/>
          <w:lang w:bidi="cy-GB"/>
        </w:rPr>
        <w:t>Egwyddorion:</w:t>
      </w:r>
    </w:p>
    <w:p w14:paraId="4124A887" w14:textId="015F0327" w:rsidR="00DC4CC7" w:rsidRDefault="00DC4CC7" w:rsidP="004C27A1">
      <w:pPr>
        <w:tabs>
          <w:tab w:val="left" w:pos="1770"/>
        </w:tabs>
        <w:jc w:val="both"/>
      </w:pPr>
      <w:r>
        <w:rPr>
          <w:lang w:bidi="cy-GB"/>
        </w:rPr>
        <w:t xml:space="preserve">Mae arfarnu yn offeryn sy'n hwyluso myfyrdod meddygon ar eu dysgu, ac yn eu helpu i adolygu a chynllunio eu DPP. Cyfrifoldeb y meddyg yw hyn yn bennaf, sy'n nodi ac yn mynd i'r afael â'u hanghenion dysgu eu hunain yn barhaus. Mae </w:t>
      </w:r>
      <w:proofErr w:type="spellStart"/>
      <w:r>
        <w:rPr>
          <w:lang w:bidi="cy-GB"/>
        </w:rPr>
        <w:t>arfarnwyr</w:t>
      </w:r>
      <w:proofErr w:type="spellEnd"/>
      <w:r>
        <w:rPr>
          <w:lang w:bidi="cy-GB"/>
        </w:rPr>
        <w:t xml:space="preserve"> yn hwyluso'r prosesau adolygu a chynllunio. Gall cleifion a chyfoedion helpu meddygon i nodi anghenion dysgu, er enghraifft, drwy adborth.</w:t>
      </w:r>
    </w:p>
    <w:p w14:paraId="3662292C" w14:textId="1FD7BD31" w:rsidR="00DC4CC7" w:rsidRDefault="00C21C16" w:rsidP="6DDBBA55">
      <w:pPr>
        <w:tabs>
          <w:tab w:val="left" w:pos="1770"/>
        </w:tabs>
        <w:jc w:val="both"/>
      </w:pPr>
      <w:r>
        <w:rPr>
          <w:lang w:bidi="cy-GB"/>
        </w:rPr>
        <w:t xml:space="preserve">Yn yr un modd, efallai y bydd </w:t>
      </w:r>
      <w:proofErr w:type="spellStart"/>
      <w:r>
        <w:rPr>
          <w:lang w:bidi="cy-GB"/>
        </w:rPr>
        <w:t>DBs</w:t>
      </w:r>
      <w:proofErr w:type="spellEnd"/>
      <w:r>
        <w:rPr>
          <w:lang w:bidi="cy-GB"/>
        </w:rPr>
        <w:t xml:space="preserve"> yn gallu helpu meddygon i nodi meysydd i'w datblygu yn seiliedig ar wybodaeth sy'n deillio o'u prosesau llywodraethu clinigol. Mae'r meysydd datblygu a nodwyd yn y modd hwn yn debyg i'r rhai sy'n cael eu hadnabod a'u trin yn rheolaidd gan feddygon, </w:t>
      </w:r>
      <w:proofErr w:type="spellStart"/>
      <w:r>
        <w:rPr>
          <w:lang w:bidi="cy-GB"/>
        </w:rPr>
        <w:t>arfarnwyr</w:t>
      </w:r>
      <w:proofErr w:type="spellEnd"/>
      <w:r>
        <w:rPr>
          <w:lang w:bidi="cy-GB"/>
        </w:rPr>
        <w:t xml:space="preserve"> ac eraill fel rhan o'r broses arfarnu. Meysydd o'r fath ar gyfer datblygu yw'r rhai nad ydynt yn cynrychioli achos pryder ynghylch addasrwydd i ymarfer ac yr ystyrir eu bod yn bosibl eu hadfer drwy weithgareddau datblygu heb oruchwyliaeth. </w:t>
      </w:r>
    </w:p>
    <w:p w14:paraId="6ED24690" w14:textId="4F02B615" w:rsidR="00DC4CC7" w:rsidRDefault="00C21C16" w:rsidP="004C27A1">
      <w:pPr>
        <w:tabs>
          <w:tab w:val="left" w:pos="1770"/>
        </w:tabs>
        <w:jc w:val="both"/>
        <w:rPr>
          <w:b/>
        </w:rPr>
      </w:pPr>
      <w:r>
        <w:rPr>
          <w:b/>
          <w:lang w:bidi="cy-GB"/>
        </w:rPr>
        <w:t>Gweithdrefnau ar gyfer y DB:</w:t>
      </w:r>
    </w:p>
    <w:p w14:paraId="13E9EA64" w14:textId="4817AC0C" w:rsidR="00DC4CC7" w:rsidRPr="00DC4CC7" w:rsidRDefault="00C21C16" w:rsidP="127021DB">
      <w:pPr>
        <w:pStyle w:val="ListParagraph"/>
        <w:numPr>
          <w:ilvl w:val="0"/>
          <w:numId w:val="12"/>
        </w:numPr>
        <w:tabs>
          <w:tab w:val="left" w:pos="1770"/>
        </w:tabs>
        <w:jc w:val="both"/>
        <w:rPr>
          <w:b/>
          <w:bCs/>
        </w:rPr>
      </w:pPr>
      <w:r>
        <w:rPr>
          <w:lang w:bidi="cy-GB"/>
        </w:rPr>
        <w:t xml:space="preserve">Dylai </w:t>
      </w:r>
      <w:proofErr w:type="spellStart"/>
      <w:r>
        <w:rPr>
          <w:lang w:bidi="cy-GB"/>
        </w:rPr>
        <w:t>DBs</w:t>
      </w:r>
      <w:proofErr w:type="spellEnd"/>
      <w:r>
        <w:rPr>
          <w:lang w:bidi="cy-GB"/>
        </w:rPr>
        <w:t xml:space="preserve"> roi gwybod i feddygon am unrhyw feysydd o'r fath ar gyfer datblygu a nodwyd drwy brosesau llywodraethu clinigol (gweler y templed a awgrymir DB1) fel y gellir mynd i'r afael â hwy yn briodol. Wrth wneud hynny, dylai'r DB ddarparu adborth ac arweiniad penodol yn seiliedig ar brosesau llywodraethu clinigol sefydledig.</w:t>
      </w:r>
    </w:p>
    <w:p w14:paraId="7C59A997" w14:textId="04A28FF2" w:rsidR="00822730" w:rsidRPr="00822730" w:rsidRDefault="00DC4CC7" w:rsidP="004C27A1">
      <w:pPr>
        <w:pStyle w:val="ListParagraph"/>
        <w:numPr>
          <w:ilvl w:val="0"/>
          <w:numId w:val="12"/>
        </w:numPr>
        <w:tabs>
          <w:tab w:val="left" w:pos="1770"/>
        </w:tabs>
        <w:jc w:val="both"/>
        <w:rPr>
          <w:b/>
        </w:rPr>
      </w:pPr>
      <w:r>
        <w:rPr>
          <w:lang w:bidi="cy-GB"/>
        </w:rPr>
        <w:t>Cyfrifoldeb y DB o hyd yw cysylltu â'r meddyg ynglŷn ag unrhyw gamau dilynol. Mae'r crynodeb arfarnu yn hygyrch gan y DB drwy'r mynediad RO i MARS.</w:t>
      </w:r>
    </w:p>
    <w:p w14:paraId="16CBF0C8" w14:textId="0C3E31F3" w:rsidR="00822730" w:rsidRDefault="00C21C16" w:rsidP="004C27A1">
      <w:pPr>
        <w:tabs>
          <w:tab w:val="left" w:pos="1770"/>
        </w:tabs>
        <w:jc w:val="both"/>
      </w:pPr>
      <w:r>
        <w:rPr>
          <w:lang w:bidi="cy-GB"/>
        </w:rPr>
        <w:t xml:space="preserve">Dylai'r DB gynghori'r meddyg bod arfarniad yn darparu un cyfle i ddangos bod datblygiad priodol wedi'i wneud (er y dylai fod cyfleoedd i wneud hynny y tu allan i'r broses arfarnu hefyd). Dylai'r DB hefyd gynghori'r meddyg, os na chynhaliwyd datblygiad o'r fath, mae arfarnu yn cynnig cyfle i gynllunio sut </w:t>
      </w:r>
      <w:r>
        <w:rPr>
          <w:lang w:bidi="cy-GB"/>
        </w:rPr>
        <w:lastRenderedPageBreak/>
        <w:t xml:space="preserve">y gellid mynd i'r afael â'r maes datblygu a chofnodi ei ymrwymiad i wneud hynny, neu i drafod unrhyw ffactorau allanol sydd wedi cyfyngu ar eu datblygiad personol. </w:t>
      </w:r>
    </w:p>
    <w:p w14:paraId="28E0E3ED" w14:textId="786F69F6" w:rsidR="00432F4B" w:rsidRDefault="00432F4B" w:rsidP="004C27A1">
      <w:pPr>
        <w:tabs>
          <w:tab w:val="left" w:pos="1770"/>
        </w:tabs>
        <w:jc w:val="both"/>
      </w:pPr>
      <w:r>
        <w:rPr>
          <w:lang w:bidi="cy-GB"/>
        </w:rPr>
        <w:t xml:space="preserve">Pan fo meysydd datblygu a nodwyd y tu allan i reolaeth meddyg unigol neu na ellir eu hadfer drwy weithgareddau DPP, gan gynnwys, er enghraifft, materion sy'n ymwneud ag eiddo neu adnoddau, efallai y bydd y meddyg am gofnodi hyn yn eu dogfennaeth arfarnu fel cyfyngiad a'i drafod gyda'i </w:t>
      </w:r>
      <w:proofErr w:type="spellStart"/>
      <w:r>
        <w:rPr>
          <w:lang w:bidi="cy-GB"/>
        </w:rPr>
        <w:t>arfarnwr</w:t>
      </w:r>
      <w:proofErr w:type="spellEnd"/>
      <w:r>
        <w:rPr>
          <w:lang w:bidi="cy-GB"/>
        </w:rPr>
        <w:t xml:space="preserve">. Gellir cael gwybodaeth am gyfyngiadau drwy fynediad y Rheolwr </w:t>
      </w:r>
      <w:proofErr w:type="spellStart"/>
      <w:r>
        <w:rPr>
          <w:lang w:bidi="cy-GB"/>
        </w:rPr>
        <w:t>Ailddilysu</w:t>
      </w:r>
      <w:proofErr w:type="spellEnd"/>
      <w:r>
        <w:rPr>
          <w:lang w:bidi="cy-GB"/>
        </w:rPr>
        <w:t xml:space="preserve"> ar MARS a gellir ei defnyddio i lywio cynllunio lleol.</w:t>
      </w:r>
    </w:p>
    <w:p w14:paraId="5694C893" w14:textId="31D53E04" w:rsidR="00432F4B" w:rsidRDefault="00432F4B" w:rsidP="004C27A1">
      <w:pPr>
        <w:tabs>
          <w:tab w:val="left" w:pos="1770"/>
        </w:tabs>
        <w:jc w:val="both"/>
      </w:pPr>
      <w:r>
        <w:rPr>
          <w:lang w:bidi="cy-GB"/>
        </w:rPr>
        <w:t xml:space="preserve">Dylai meddygon adolygu meysydd i'w datblygu fel rhan o'u cynllunio datblygiad personol cyffredinol. Efallai yr hoffent gysylltu â'r DB ac eraill am yr angen </w:t>
      </w:r>
      <w:proofErr w:type="spellStart"/>
      <w:r>
        <w:rPr>
          <w:lang w:bidi="cy-GB"/>
        </w:rPr>
        <w:t>canfyddedig</w:t>
      </w:r>
      <w:proofErr w:type="spellEnd"/>
      <w:r>
        <w:rPr>
          <w:lang w:bidi="cy-GB"/>
        </w:rPr>
        <w:t>. Mater i'r meddyg yw penderfynu sut i fynd i'r afael â meysydd i'w datblygu, er y gallai'r DB gynnig cyngor.</w:t>
      </w:r>
    </w:p>
    <w:p w14:paraId="24DF8233" w14:textId="0F40FD52" w:rsidR="00432F4B" w:rsidRDefault="00432F4B" w:rsidP="004C27A1">
      <w:pPr>
        <w:tabs>
          <w:tab w:val="left" w:pos="1770"/>
        </w:tabs>
        <w:jc w:val="both"/>
      </w:pPr>
      <w:r>
        <w:rPr>
          <w:lang w:bidi="cy-GB"/>
        </w:rPr>
        <w:t>Mae'r crynodeb arfarnu yn rhoi cadarnhad o ba ddatblygiad sydd wedi'i wneud a pha ddatblygiad sydd wedi'i gynllunio. Nid yw'n gyfystyr ag asesiad neu achrediad y meddyg, ac nid yw'n gwneud sylw ychwaith ar gymhwysedd y meddyg yn y meysydd hyn. Mae'r rhain yn faterion llywodraethu clinigol y dylai'r DB ddelio â nhw y tu allan i'r broses arfarnu.</w:t>
      </w:r>
    </w:p>
    <w:p w14:paraId="66B5996D" w14:textId="52BF8672" w:rsidR="004C27A1" w:rsidRDefault="004C27A1" w:rsidP="0E0AE39F">
      <w:pPr>
        <w:tabs>
          <w:tab w:val="left" w:pos="1770"/>
        </w:tabs>
        <w:ind w:left="360"/>
        <w:jc w:val="both"/>
        <w:rPr>
          <w:b/>
          <w:bCs/>
        </w:rPr>
      </w:pPr>
    </w:p>
    <w:p w14:paraId="5FCBE87A" w14:textId="77777777" w:rsidR="00C70D2E" w:rsidRDefault="00605F54" w:rsidP="004C27A1">
      <w:pPr>
        <w:tabs>
          <w:tab w:val="left" w:pos="1770"/>
        </w:tabs>
        <w:jc w:val="both"/>
        <w:rPr>
          <w:b/>
          <w:u w:val="single"/>
        </w:rPr>
      </w:pPr>
      <w:r>
        <w:rPr>
          <w:b/>
          <w:u w:val="single"/>
          <w:lang w:bidi="cy-GB"/>
        </w:rPr>
        <w:t>Rhan 3: Rheoli Eithriadau Arfarnu</w:t>
      </w:r>
    </w:p>
    <w:p w14:paraId="29FD0FDC" w14:textId="6AC0CFAB" w:rsidR="004E4FA0" w:rsidRDefault="00605F54" w:rsidP="0E0AE39F">
      <w:pPr>
        <w:tabs>
          <w:tab w:val="left" w:pos="1770"/>
        </w:tabs>
        <w:jc w:val="both"/>
      </w:pPr>
      <w:r>
        <w:rPr>
          <w:lang w:bidi="cy-GB"/>
        </w:rPr>
        <w:t xml:space="preserve">Mae Rhan 3 o'r canllawiau hyn yn disgrifio'r prosesau sydd gan y </w:t>
      </w:r>
      <w:proofErr w:type="spellStart"/>
      <w:r>
        <w:rPr>
          <w:lang w:bidi="cy-GB"/>
        </w:rPr>
        <w:t>DBs</w:t>
      </w:r>
      <w:proofErr w:type="spellEnd"/>
      <w:r>
        <w:rPr>
          <w:lang w:bidi="cy-GB"/>
        </w:rPr>
        <w:t xml:space="preserve"> ar waith ar gyfer rheoli achosion eithriadol pan nad yw meddygon yn cydymffurfio â'r broses arfarnu leol. Mae'r rhan hon yn dilyn strwythur y Llwybrau Eithriadau ac yn rhoi rhagor o fanylion ynghylch y dull a awgrymir o reoli'r prosesau hyn, sy'n ymwneud yn benodol ag arfarniad meddygol.</w:t>
      </w:r>
    </w:p>
    <w:p w14:paraId="41524352" w14:textId="77777777" w:rsidR="00E87EE1" w:rsidRDefault="007E185F" w:rsidP="007E185F">
      <w:pPr>
        <w:tabs>
          <w:tab w:val="left" w:pos="1680"/>
        </w:tabs>
      </w:pPr>
      <w:r>
        <w:rPr>
          <w:lang w:bidi="cy-GB"/>
        </w:rPr>
        <w:tab/>
      </w:r>
    </w:p>
    <w:p w14:paraId="73BD1E89" w14:textId="4FE22CFF" w:rsidR="00295086" w:rsidRDefault="00FB6A06" w:rsidP="004C27A1">
      <w:pPr>
        <w:tabs>
          <w:tab w:val="left" w:pos="1680"/>
        </w:tabs>
        <w:jc w:val="both"/>
      </w:pPr>
      <w:r w:rsidRPr="0E0AE39F">
        <w:rPr>
          <w:b/>
          <w:u w:val="single"/>
          <w:lang w:bidi="cy-GB"/>
        </w:rPr>
        <w:t xml:space="preserve">3.1 </w:t>
      </w:r>
      <w:proofErr w:type="spellStart"/>
      <w:r w:rsidRPr="0E0AE39F">
        <w:rPr>
          <w:b/>
          <w:u w:val="single"/>
          <w:lang w:bidi="cy-GB"/>
        </w:rPr>
        <w:t>Extenuatin</w:t>
      </w:r>
      <w:r w:rsidRPr="0E0AE39F">
        <w:rPr>
          <w:b/>
          <w:lang w:bidi="cy-GB"/>
        </w:rPr>
        <w:t>g</w:t>
      </w:r>
      <w:proofErr w:type="spellEnd"/>
      <w:r w:rsidRPr="0E0AE39F">
        <w:rPr>
          <w:b/>
          <w:u w:val="single"/>
          <w:lang w:bidi="cy-GB"/>
        </w:rPr>
        <w:t xml:space="preserve"> Amgylchiadau a Gohirio Arfarnu</w:t>
      </w:r>
      <w:r w:rsidRPr="0E0AE39F">
        <w:rPr>
          <w:lang w:bidi="cy-GB"/>
        </w:rPr>
        <w:t xml:space="preserve"> </w:t>
      </w:r>
    </w:p>
    <w:p w14:paraId="75A6C06C" w14:textId="732C60C0" w:rsidR="00295086" w:rsidRDefault="483B8F5D" w:rsidP="0E0AE39F">
      <w:pPr>
        <w:tabs>
          <w:tab w:val="left" w:pos="1680"/>
        </w:tabs>
        <w:jc w:val="both"/>
      </w:pPr>
      <w:r>
        <w:rPr>
          <w:lang w:bidi="cy-GB"/>
        </w:rPr>
        <w:t xml:space="preserve">O bryd i'w gilydd, bydd meddygon yn profi amgylchiadau esgusodol sy'n golygu efallai y byddant am ohirio eu gwerthusiad blynyddol.  Gall amgylchiadau esgusodol gynnwys absenoldeb rhiant, absenoldeb salwch neu gyfnod sabothol (nid yw hon yn rhestr derfynol). Mewn achosion o amgylchiadau esgusodol, gellir gohirio'r arfarniad a gellir newid yr AQ os oes angen. Ym mhob achos, dylai'r meddyg sicrhau bod eu DB yn cael ei hysbysu, ar yr adeg y gofynnir am ohirio arfarnu a'r pwynt y mae'r meddyg yn dymuno cael ei adfer yn y broses arfarnu. Bydd y DB yn ystyried a oes angen gohirio dyddiad </w:t>
      </w:r>
      <w:proofErr w:type="spellStart"/>
      <w:r>
        <w:rPr>
          <w:lang w:bidi="cy-GB"/>
        </w:rPr>
        <w:t>ailddilysu'r</w:t>
      </w:r>
      <w:proofErr w:type="spellEnd"/>
      <w:r>
        <w:rPr>
          <w:lang w:bidi="cy-GB"/>
        </w:rPr>
        <w:t xml:space="preserve"> meddyg hefyd, yn dibynnu ar bryd y maent i fod i gael eu </w:t>
      </w:r>
      <w:proofErr w:type="spellStart"/>
      <w:r>
        <w:rPr>
          <w:lang w:bidi="cy-GB"/>
        </w:rPr>
        <w:t>hailddilysu</w:t>
      </w:r>
      <w:proofErr w:type="spellEnd"/>
      <w:r>
        <w:rPr>
          <w:lang w:bidi="cy-GB"/>
        </w:rPr>
        <w:t>.</w:t>
      </w:r>
    </w:p>
    <w:p w14:paraId="3FA6215E" w14:textId="77777777" w:rsidR="00D11851" w:rsidRDefault="00D11851" w:rsidP="00044314">
      <w:pPr>
        <w:tabs>
          <w:tab w:val="left" w:pos="1680"/>
        </w:tabs>
        <w:jc w:val="both"/>
        <w:rPr>
          <w:b/>
        </w:rPr>
      </w:pPr>
    </w:p>
    <w:p w14:paraId="1E4EF575" w14:textId="58AAC697" w:rsidR="00210A73" w:rsidRDefault="00FB6A06" w:rsidP="00044314">
      <w:pPr>
        <w:tabs>
          <w:tab w:val="left" w:pos="1680"/>
        </w:tabs>
        <w:jc w:val="both"/>
        <w:rPr>
          <w:b/>
          <w:u w:val="single"/>
        </w:rPr>
      </w:pPr>
      <w:r>
        <w:rPr>
          <w:b/>
          <w:lang w:bidi="cy-GB"/>
        </w:rPr>
        <w:t xml:space="preserve">3.2 </w:t>
      </w:r>
      <w:r>
        <w:rPr>
          <w:b/>
          <w:u w:val="single"/>
          <w:lang w:bidi="cy-GB"/>
        </w:rPr>
        <w:t>Peidio â chydymffurfio ag Arfarniad</w:t>
      </w:r>
    </w:p>
    <w:p w14:paraId="562B56D4" w14:textId="20A136D3" w:rsidR="00210A73" w:rsidRDefault="3BFF124C" w:rsidP="004C27A1">
      <w:pPr>
        <w:tabs>
          <w:tab w:val="left" w:pos="1680"/>
        </w:tabs>
        <w:jc w:val="both"/>
      </w:pPr>
      <w:r>
        <w:rPr>
          <w:lang w:bidi="cy-GB"/>
        </w:rPr>
        <w:t>Mae'r canllawiau hyn yn disgrifio pwysigrwydd cydymffurfio â'r AQ a'r cymorth sydd ar gael i feddygon i alluogi hyn. Mae'r gweithdrefnau hyn yn ychwanegol at y rhai a ddisgrifir yn 1.3. uchod, sy'n ymwneud â pheidio â chwblhau arfarniad o fewn yr AQ perthnasol, sy'n cynnwys defnyddio e-bost AQ3 awtomataidd.</w:t>
      </w:r>
    </w:p>
    <w:p w14:paraId="1BF71BA6" w14:textId="6B690F7E" w:rsidR="0E0AE39F" w:rsidRDefault="0E0AE39F" w:rsidP="0E0AE39F">
      <w:pPr>
        <w:tabs>
          <w:tab w:val="left" w:pos="1680"/>
        </w:tabs>
        <w:jc w:val="both"/>
      </w:pPr>
    </w:p>
    <w:p w14:paraId="707F7DDA" w14:textId="67B33512" w:rsidR="00FB6A06" w:rsidRDefault="00FB6A06" w:rsidP="0E0AE39F">
      <w:pPr>
        <w:tabs>
          <w:tab w:val="left" w:pos="1680"/>
        </w:tabs>
        <w:ind w:left="720"/>
        <w:jc w:val="both"/>
        <w:rPr>
          <w:b/>
          <w:bCs/>
          <w:u w:val="single"/>
        </w:rPr>
      </w:pPr>
      <w:r w:rsidRPr="0E0AE39F">
        <w:rPr>
          <w:b/>
          <w:lang w:bidi="cy-GB"/>
        </w:rPr>
        <w:t xml:space="preserve">3.2.1 </w:t>
      </w:r>
      <w:r w:rsidRPr="0E0AE39F">
        <w:rPr>
          <w:b/>
          <w:u w:val="single"/>
          <w:lang w:bidi="cy-GB"/>
        </w:rPr>
        <w:t>Nodi diffyg cydymffurfiaeth cyn y cyfarfod arfarnu</w:t>
      </w:r>
    </w:p>
    <w:p w14:paraId="6CF67139" w14:textId="77777777" w:rsidR="00210A73" w:rsidRDefault="00210A73" w:rsidP="004C27A1">
      <w:pPr>
        <w:tabs>
          <w:tab w:val="left" w:pos="1680"/>
        </w:tabs>
        <w:jc w:val="both"/>
        <w:rPr>
          <w:b/>
        </w:rPr>
      </w:pPr>
      <w:r>
        <w:rPr>
          <w:b/>
          <w:lang w:bidi="cy-GB"/>
        </w:rPr>
        <w:t>Egwyddorion:</w:t>
      </w:r>
    </w:p>
    <w:p w14:paraId="45629A75" w14:textId="48FEED90" w:rsidR="00210A73" w:rsidRDefault="001F5742" w:rsidP="004C27A1">
      <w:pPr>
        <w:tabs>
          <w:tab w:val="left" w:pos="1680"/>
        </w:tabs>
        <w:jc w:val="both"/>
      </w:pPr>
      <w:r>
        <w:rPr>
          <w:lang w:bidi="cy-GB"/>
        </w:rPr>
        <w:lastRenderedPageBreak/>
        <w:t xml:space="preserve">Mae pob meddyg yn gyfrifol am gynnal ei arfarniad ei hun. Mae'r RSU yn gyfrifol am arfarnu trwy MARS ar gael i bob meddyg sydd â chysylltiad rhagnodedig yng Nghymru. Mae </w:t>
      </w:r>
      <w:proofErr w:type="spellStart"/>
      <w:r>
        <w:rPr>
          <w:lang w:bidi="cy-GB"/>
        </w:rPr>
        <w:t>DBs</w:t>
      </w:r>
      <w:proofErr w:type="spellEnd"/>
      <w:r>
        <w:rPr>
          <w:lang w:bidi="cy-GB"/>
        </w:rPr>
        <w:t xml:space="preserve"> yn gyfrifol am </w:t>
      </w:r>
      <w:proofErr w:type="spellStart"/>
      <w:r>
        <w:rPr>
          <w:lang w:bidi="cy-GB"/>
        </w:rPr>
        <w:t>gapasiti</w:t>
      </w:r>
      <w:proofErr w:type="spellEnd"/>
      <w:r>
        <w:rPr>
          <w:lang w:bidi="cy-GB"/>
        </w:rPr>
        <w:t xml:space="preserve"> gwerthuso digonol, argymhellion </w:t>
      </w:r>
      <w:proofErr w:type="spellStart"/>
      <w:r>
        <w:rPr>
          <w:lang w:bidi="cy-GB"/>
        </w:rPr>
        <w:t>ailddilysu</w:t>
      </w:r>
      <w:proofErr w:type="spellEnd"/>
      <w:r>
        <w:rPr>
          <w:lang w:bidi="cy-GB"/>
        </w:rPr>
        <w:t>, llywodraethu clinigol ac am fonitro cydymffurfiaeth â threfniadau cytundebol, gan gynnwys cwblhau arfarniad blynyddol.</w:t>
      </w:r>
    </w:p>
    <w:p w14:paraId="72CC52FE" w14:textId="3D094517" w:rsidR="006352D9" w:rsidRDefault="006352D9" w:rsidP="004C27A1">
      <w:pPr>
        <w:tabs>
          <w:tab w:val="left" w:pos="1680"/>
        </w:tabs>
        <w:jc w:val="both"/>
      </w:pPr>
      <w:r>
        <w:rPr>
          <w:lang w:bidi="cy-GB"/>
        </w:rPr>
        <w:t xml:space="preserve">I ddechrau, mae'r meddyg yn gyfrifol am gofrestru ar MARS, cwblhau'r tudalennau 'Fy Manylion Personol' a 'Fy Manylion Proffesiynol', dewis </w:t>
      </w:r>
      <w:proofErr w:type="spellStart"/>
      <w:r>
        <w:rPr>
          <w:lang w:bidi="cy-GB"/>
        </w:rPr>
        <w:t>arfarnwr</w:t>
      </w:r>
      <w:proofErr w:type="spellEnd"/>
      <w:r>
        <w:rPr>
          <w:lang w:bidi="cy-GB"/>
        </w:rPr>
        <w:t xml:space="preserve"> a chytuno ar ddyddiad cyfarfod arfarnu yn eu AQ. Disgwylir i'r meddyg gytuno i ddyddiad cyfarfod arfarnu o fewn mis i ddyddiad cyfarfod arfarnu o fewn mis i'w </w:t>
      </w:r>
      <w:proofErr w:type="spellStart"/>
      <w:r>
        <w:rPr>
          <w:lang w:bidi="cy-GB"/>
        </w:rPr>
        <w:t>arfarnwr</w:t>
      </w:r>
      <w:proofErr w:type="spellEnd"/>
      <w:r>
        <w:rPr>
          <w:lang w:bidi="cy-GB"/>
        </w:rPr>
        <w:t xml:space="preserve"> gysylltu ag ef.</w:t>
      </w:r>
    </w:p>
    <w:p w14:paraId="2398C7F8" w14:textId="4A2E52E3" w:rsidR="006352D9" w:rsidRDefault="006352D9" w:rsidP="004C27A1">
      <w:pPr>
        <w:tabs>
          <w:tab w:val="left" w:pos="1680"/>
        </w:tabs>
        <w:jc w:val="both"/>
      </w:pPr>
      <w:r>
        <w:rPr>
          <w:lang w:bidi="cy-GB"/>
        </w:rPr>
        <w:t xml:space="preserve">Disgwylir i bob meddyg ddarparu gwybodaeth briodol a digonol a fydd yn caniatáu ymgysylltu'n briodol mewn trafodaeth arfarnu ystyrlon. Disgwylir i'r meddyg hefyd ddangos parodrwydd i gymryd rhan mewn arfarnu, gan gydnabod hynny fel proses ffurfiannol a datblygiadol. Mae cymorth wrth baratoi ar gyfer arfarnu ar gael i feddygon drwy sawl ffynhonnell gan gynnwys tudalennau Cymorth a Chymorth MARS </w:t>
      </w:r>
      <w:hyperlink r:id="rId14">
        <w:r w:rsidR="072DCA4F" w:rsidRPr="0E0AE39F">
          <w:rPr>
            <w:rStyle w:val="Hyperlink"/>
            <w:lang w:bidi="cy-GB"/>
          </w:rPr>
          <w:t xml:space="preserve">) a </w:t>
        </w:r>
        <w:hyperlink r:id="rId15">
          <w:r w:rsidR="5AD77A53" w:rsidRPr="0E0AE39F">
            <w:rPr>
              <w:rStyle w:val="Hyperlink"/>
              <w:lang w:bidi="cy-GB"/>
            </w:rPr>
            <w:t xml:space="preserve">gwefan Ailddilysu Cymru. </w:t>
          </w:r>
        </w:hyperlink>
      </w:hyperlink>
    </w:p>
    <w:p w14:paraId="6FFA1B8D" w14:textId="53884092" w:rsidR="004945F7" w:rsidRDefault="006352D9" w:rsidP="004945F7">
      <w:pPr>
        <w:tabs>
          <w:tab w:val="left" w:pos="1680"/>
        </w:tabs>
        <w:jc w:val="both"/>
      </w:pPr>
      <w:r>
        <w:rPr>
          <w:lang w:bidi="cy-GB"/>
        </w:rPr>
        <w:t xml:space="preserve">Naill ai cyn neu yn ystod y cyfarfod arfarnu, gall yr </w:t>
      </w:r>
      <w:proofErr w:type="spellStart"/>
      <w:r>
        <w:rPr>
          <w:lang w:bidi="cy-GB"/>
        </w:rPr>
        <w:t>arfarnwr</w:t>
      </w:r>
      <w:proofErr w:type="spellEnd"/>
      <w:r>
        <w:rPr>
          <w:lang w:bidi="cy-GB"/>
        </w:rPr>
        <w:t xml:space="preserve"> nodi nad yw meddyg yn ymgysylltu'n foddhaol yn y broses arfarnu. Bydd y meddyg yn cael gwybod am unrhyw bryder wrth iddo godi. Mewn achosion o'r fath, argymhellir bod yr </w:t>
      </w:r>
      <w:proofErr w:type="spellStart"/>
      <w:r>
        <w:rPr>
          <w:lang w:bidi="cy-GB"/>
        </w:rPr>
        <w:t>arfarnwr</w:t>
      </w:r>
      <w:proofErr w:type="spellEnd"/>
      <w:r>
        <w:rPr>
          <w:lang w:bidi="cy-GB"/>
        </w:rPr>
        <w:t xml:space="preserve"> yn cynghori'r RO, trwy'r rheolwr </w:t>
      </w:r>
      <w:proofErr w:type="spellStart"/>
      <w:r>
        <w:rPr>
          <w:lang w:bidi="cy-GB"/>
        </w:rPr>
        <w:t>ailddilysu</w:t>
      </w:r>
      <w:proofErr w:type="spellEnd"/>
      <w:r>
        <w:rPr>
          <w:lang w:bidi="cy-GB"/>
        </w:rPr>
        <w:t xml:space="preserve">, a fydd yn adolygu'r amgylchiadau ac yn penderfynu a yw'n achos o beidio ag ymgysylltu ag arfarnu. Os yw'r RO neu'r rheolwr </w:t>
      </w:r>
      <w:proofErr w:type="spellStart"/>
      <w:r>
        <w:rPr>
          <w:lang w:bidi="cy-GB"/>
        </w:rPr>
        <w:t>ailddilysu</w:t>
      </w:r>
      <w:proofErr w:type="spellEnd"/>
      <w:r>
        <w:rPr>
          <w:lang w:bidi="cy-GB"/>
        </w:rPr>
        <w:t xml:space="preserve"> yn cytuno nad yw'r arfarniad wedi'i gwblhau'n foddhaol, bydd yr arfarniad yn cael ei aildrefnu, ac ni fydd y crynodeb arfarnu yn cael ei ddilysu.</w:t>
      </w:r>
    </w:p>
    <w:p w14:paraId="537806E7" w14:textId="64B98E6F" w:rsidR="0E0AE39F" w:rsidRDefault="0E0AE39F" w:rsidP="0E0AE39F">
      <w:pPr>
        <w:tabs>
          <w:tab w:val="left" w:pos="1680"/>
        </w:tabs>
        <w:jc w:val="both"/>
      </w:pPr>
    </w:p>
    <w:p w14:paraId="4715F628" w14:textId="022A1BD8" w:rsidR="00565332" w:rsidRPr="004945F7" w:rsidRDefault="00FB6A06" w:rsidP="004945F7">
      <w:pPr>
        <w:tabs>
          <w:tab w:val="left" w:pos="993"/>
        </w:tabs>
        <w:jc w:val="both"/>
        <w:rPr>
          <w:b/>
          <w:u w:val="single"/>
        </w:rPr>
      </w:pPr>
      <w:r>
        <w:rPr>
          <w:b/>
          <w:lang w:bidi="cy-GB"/>
        </w:rPr>
        <w:tab/>
        <w:t xml:space="preserve">3.2.1.1 </w:t>
      </w:r>
      <w:r>
        <w:rPr>
          <w:b/>
          <w:u w:val="single"/>
          <w:lang w:bidi="cy-GB"/>
        </w:rPr>
        <w:t>Ni ddarperir digon o wybodaeth arfarnu o leiaf 7 diwrnod cyn y drafodaeth arfarnu</w:t>
      </w:r>
    </w:p>
    <w:p w14:paraId="3091420F" w14:textId="0C9ED5B2" w:rsidR="00565332" w:rsidRDefault="00565332" w:rsidP="004C27A1">
      <w:pPr>
        <w:tabs>
          <w:tab w:val="left" w:pos="1680"/>
        </w:tabs>
        <w:jc w:val="both"/>
      </w:pPr>
      <w:r>
        <w:rPr>
          <w:lang w:bidi="cy-GB"/>
        </w:rPr>
        <w:t xml:space="preserve">Cyfrifoldeb y meddyg yw darparu digon o wybodaeth </w:t>
      </w:r>
      <w:proofErr w:type="spellStart"/>
      <w:r>
        <w:rPr>
          <w:lang w:bidi="cy-GB"/>
        </w:rPr>
        <w:t>arfarniadol</w:t>
      </w:r>
      <w:proofErr w:type="spellEnd"/>
      <w:r>
        <w:rPr>
          <w:lang w:bidi="cy-GB"/>
        </w:rPr>
        <w:t xml:space="preserve"> i'w </w:t>
      </w:r>
      <w:proofErr w:type="spellStart"/>
      <w:r>
        <w:rPr>
          <w:lang w:bidi="cy-GB"/>
        </w:rPr>
        <w:t>arfarnwr</w:t>
      </w:r>
      <w:proofErr w:type="spellEnd"/>
      <w:r>
        <w:rPr>
          <w:lang w:bidi="cy-GB"/>
        </w:rPr>
        <w:t xml:space="preserve"> o leiaf saith diwrnod cyn dyddiad y drafodaeth arfarnu. Mae hyn er mwyn sicrhau bod gan yr </w:t>
      </w:r>
      <w:proofErr w:type="spellStart"/>
      <w:r>
        <w:rPr>
          <w:lang w:bidi="cy-GB"/>
        </w:rPr>
        <w:t>arfarnwr</w:t>
      </w:r>
      <w:proofErr w:type="spellEnd"/>
      <w:r>
        <w:rPr>
          <w:lang w:bidi="cy-GB"/>
        </w:rPr>
        <w:t xml:space="preserve"> ddigon o amser i adolygu'r ffolder a pharatoi ar gyfer y drafodaeth arfarnu, ac i sicrhau y gellir cynnal trafodaeth ystyrlon. Bydd y wybodaeth am MARS ar gael yn awtomatig.</w:t>
      </w:r>
    </w:p>
    <w:p w14:paraId="4FA01802" w14:textId="58FF660A" w:rsidR="00565332" w:rsidRDefault="00565332" w:rsidP="004C27A1">
      <w:pPr>
        <w:tabs>
          <w:tab w:val="left" w:pos="1680"/>
        </w:tabs>
        <w:jc w:val="both"/>
      </w:pPr>
      <w:r>
        <w:rPr>
          <w:lang w:bidi="cy-GB"/>
        </w:rPr>
        <w:t xml:space="preserve">Os na ddarperir digon o wybodaeth, rydym yn argymell bod y </w:t>
      </w:r>
      <w:proofErr w:type="spellStart"/>
      <w:r>
        <w:rPr>
          <w:lang w:bidi="cy-GB"/>
        </w:rPr>
        <w:t>gwerthuswr</w:t>
      </w:r>
      <w:proofErr w:type="spellEnd"/>
      <w:r>
        <w:rPr>
          <w:lang w:bidi="cy-GB"/>
        </w:rPr>
        <w:t xml:space="preserve"> yn gohirio'r arfarniad nes eu bod wedi derbyn digon o ddeunyddiau gwerthuso. Dylai'r </w:t>
      </w:r>
      <w:proofErr w:type="spellStart"/>
      <w:r>
        <w:rPr>
          <w:lang w:bidi="cy-GB"/>
        </w:rPr>
        <w:t>arfarnwr</w:t>
      </w:r>
      <w:proofErr w:type="spellEnd"/>
      <w:r>
        <w:rPr>
          <w:lang w:bidi="cy-GB"/>
        </w:rPr>
        <w:t xml:space="preserve"> roi gwybod i'r meddyg pa wybodaeth ychwanegol sydd ei hangen.  Dylid aildrefnu'r arfarniad ar adeg sy'n gweddu i'r </w:t>
      </w:r>
      <w:proofErr w:type="spellStart"/>
      <w:r>
        <w:rPr>
          <w:lang w:bidi="cy-GB"/>
        </w:rPr>
        <w:t>arfarnwr</w:t>
      </w:r>
      <w:proofErr w:type="spellEnd"/>
      <w:r>
        <w:rPr>
          <w:lang w:bidi="cy-GB"/>
        </w:rPr>
        <w:t xml:space="preserve"> gan y bydd yn rhaid ei letya o fewn eu llwyth gwaith arfaethedig. Os nad yw'r </w:t>
      </w:r>
      <w:proofErr w:type="spellStart"/>
      <w:r>
        <w:rPr>
          <w:lang w:bidi="cy-GB"/>
        </w:rPr>
        <w:t>arfarnwr</w:t>
      </w:r>
      <w:proofErr w:type="spellEnd"/>
      <w:r>
        <w:rPr>
          <w:lang w:bidi="cy-GB"/>
        </w:rPr>
        <w:t xml:space="preserve"> yn gallu cytuno ar ddyddiad sy'n gyfleus i'w gilydd o fewn mis, bydd yn cysylltu â'i arweinydd arfarnu neu reolwr </w:t>
      </w:r>
      <w:proofErr w:type="spellStart"/>
      <w:r>
        <w:rPr>
          <w:lang w:bidi="cy-GB"/>
        </w:rPr>
        <w:t>ailddilysu</w:t>
      </w:r>
      <w:proofErr w:type="spellEnd"/>
      <w:r>
        <w:rPr>
          <w:lang w:bidi="cy-GB"/>
        </w:rPr>
        <w:t xml:space="preserve"> i nodi datrysiad.</w:t>
      </w:r>
    </w:p>
    <w:p w14:paraId="3DDA50F4" w14:textId="6854BD32" w:rsidR="00B305B3" w:rsidRPr="00B305B3" w:rsidRDefault="369B94ED" w:rsidP="0E0AE39F">
      <w:pPr>
        <w:tabs>
          <w:tab w:val="left" w:pos="1680"/>
        </w:tabs>
        <w:jc w:val="both"/>
      </w:pPr>
      <w:r>
        <w:rPr>
          <w:lang w:bidi="cy-GB"/>
        </w:rPr>
        <w:t>Fel arfer, bydd mwy nag un methiant gan y meddyg i gyflenwi digon o ddeunydd gwerthuso yn peryglu cael ei ystyried yn gyfystyr â pheidio ag ymgysylltu dro ar ôl tro ag arfarniad a dylai'r DB ystyried camau pellach. Dylid adolygu achosion yn unigol.</w:t>
      </w:r>
    </w:p>
    <w:p w14:paraId="35064E01" w14:textId="7B156F64" w:rsidR="0428B348" w:rsidRDefault="0428B348" w:rsidP="0428B348">
      <w:pPr>
        <w:tabs>
          <w:tab w:val="left" w:pos="3960"/>
        </w:tabs>
        <w:ind w:left="720"/>
        <w:jc w:val="both"/>
        <w:rPr>
          <w:b/>
          <w:bCs/>
        </w:rPr>
      </w:pPr>
    </w:p>
    <w:p w14:paraId="7B6080C5" w14:textId="1FC62A1C" w:rsidR="00412F60" w:rsidRPr="00F366B8" w:rsidRDefault="00FB6A06" w:rsidP="004C27A1">
      <w:pPr>
        <w:tabs>
          <w:tab w:val="left" w:pos="3960"/>
        </w:tabs>
        <w:ind w:left="720"/>
        <w:jc w:val="both"/>
        <w:rPr>
          <w:b/>
        </w:rPr>
      </w:pPr>
      <w:r>
        <w:rPr>
          <w:b/>
          <w:lang w:bidi="cy-GB"/>
        </w:rPr>
        <w:t xml:space="preserve">3.2.2 </w:t>
      </w:r>
      <w:r>
        <w:rPr>
          <w:b/>
          <w:u w:val="single"/>
          <w:lang w:bidi="cy-GB"/>
        </w:rPr>
        <w:t>Diffyg cydymffurfiaeth a nodwyd yn ystod y cyfarfod arfarnu</w:t>
      </w:r>
    </w:p>
    <w:p w14:paraId="4039077E" w14:textId="50CC3CDC" w:rsidR="00F366B8" w:rsidRDefault="00F366B8" w:rsidP="0E0AE39F">
      <w:pPr>
        <w:tabs>
          <w:tab w:val="left" w:pos="3960"/>
        </w:tabs>
        <w:jc w:val="both"/>
        <w:rPr>
          <w:b/>
          <w:bCs/>
          <w:u w:val="single"/>
        </w:rPr>
      </w:pPr>
      <w:r w:rsidRPr="0E0AE39F">
        <w:rPr>
          <w:b/>
          <w:u w:val="single"/>
          <w:lang w:bidi="cy-GB"/>
        </w:rPr>
        <w:t>Egwyddorion:</w:t>
      </w:r>
    </w:p>
    <w:p w14:paraId="66E14569" w14:textId="2C91E50E" w:rsidR="00F366B8" w:rsidRDefault="00F366B8" w:rsidP="004C27A1">
      <w:pPr>
        <w:tabs>
          <w:tab w:val="left" w:pos="3960"/>
        </w:tabs>
        <w:jc w:val="both"/>
      </w:pPr>
      <w:r>
        <w:rPr>
          <w:lang w:bidi="cy-GB"/>
        </w:rPr>
        <w:t xml:space="preserve">Mae </w:t>
      </w:r>
      <w:proofErr w:type="spellStart"/>
      <w:r>
        <w:rPr>
          <w:lang w:bidi="cy-GB"/>
        </w:rPr>
        <w:t>arfarnwyr</w:t>
      </w:r>
      <w:proofErr w:type="spellEnd"/>
      <w:r>
        <w:rPr>
          <w:lang w:bidi="cy-GB"/>
        </w:rPr>
        <w:t xml:space="preserve"> wedi'u hyfforddi i'w galluogi i hwyluso'r drafodaeth arfarnu yn broffesiynol a helpu pob meddyg i gael y gorau o'r drafodaeth.</w:t>
      </w:r>
    </w:p>
    <w:p w14:paraId="6B30C8C6" w14:textId="4CC95191" w:rsidR="00F366B8" w:rsidRDefault="00F366B8" w:rsidP="004C27A1">
      <w:pPr>
        <w:tabs>
          <w:tab w:val="left" w:pos="3960"/>
        </w:tabs>
        <w:jc w:val="both"/>
      </w:pPr>
      <w:r>
        <w:rPr>
          <w:lang w:bidi="cy-GB"/>
        </w:rPr>
        <w:lastRenderedPageBreak/>
        <w:t xml:space="preserve">Ni ellir cyflawni hyn oni bai bod pob meddyg yn barod i ymgysylltu â'r </w:t>
      </w:r>
      <w:proofErr w:type="spellStart"/>
      <w:r>
        <w:rPr>
          <w:lang w:bidi="cy-GB"/>
        </w:rPr>
        <w:t>arfarnwr</w:t>
      </w:r>
      <w:proofErr w:type="spellEnd"/>
      <w:r>
        <w:rPr>
          <w:lang w:bidi="cy-GB"/>
        </w:rPr>
        <w:t xml:space="preserve"> yn y drafodaeth arfarnu fel proses gadarnhaol a datblygiadol. Yn ystod y drafodaeth, disgwylir i'r meddyg ddangos parodrwydd i drafod ceisiadau gyda'i </w:t>
      </w:r>
      <w:proofErr w:type="spellStart"/>
      <w:r>
        <w:rPr>
          <w:lang w:bidi="cy-GB"/>
        </w:rPr>
        <w:t>arfarnwr</w:t>
      </w:r>
      <w:proofErr w:type="spellEnd"/>
      <w:r>
        <w:rPr>
          <w:lang w:bidi="cy-GB"/>
        </w:rPr>
        <w:t>, ymateb yn briodol i gwestiynau ac adborth, a chyfrannu at adeiladu eu PDP eu hunain.</w:t>
      </w:r>
    </w:p>
    <w:p w14:paraId="7DC50E26" w14:textId="34DF0C72" w:rsidR="00F366B8" w:rsidRDefault="00F366B8" w:rsidP="0E0AE39F">
      <w:pPr>
        <w:tabs>
          <w:tab w:val="left" w:pos="3960"/>
        </w:tabs>
        <w:jc w:val="both"/>
        <w:rPr>
          <w:b/>
          <w:bCs/>
          <w:u w:val="single"/>
        </w:rPr>
      </w:pPr>
      <w:r>
        <w:rPr>
          <w:lang w:bidi="cy-GB"/>
        </w:rPr>
        <w:t xml:space="preserve">Os nad yw'r meddyg yn fodlon cymryd rhan yn y drafodaeth arfarnu fel hyn, ni ellir cynnal trafodaeth ystyrlon. </w:t>
      </w:r>
    </w:p>
    <w:p w14:paraId="66B5BD0A" w14:textId="1FD8A4C6" w:rsidR="00F366B8" w:rsidRDefault="00F366B8" w:rsidP="0E0AE39F">
      <w:pPr>
        <w:tabs>
          <w:tab w:val="left" w:pos="3960"/>
        </w:tabs>
        <w:jc w:val="both"/>
        <w:rPr>
          <w:b/>
          <w:bCs/>
          <w:u w:val="single"/>
        </w:rPr>
      </w:pPr>
    </w:p>
    <w:p w14:paraId="2C83C912" w14:textId="71FCDF9B" w:rsidR="00F366B8" w:rsidRDefault="00F366B8" w:rsidP="0E0AE39F">
      <w:pPr>
        <w:tabs>
          <w:tab w:val="left" w:pos="3960"/>
        </w:tabs>
        <w:jc w:val="both"/>
        <w:rPr>
          <w:b/>
          <w:bCs/>
          <w:u w:val="single"/>
        </w:rPr>
      </w:pPr>
    </w:p>
    <w:p w14:paraId="32604180" w14:textId="1065B5ED" w:rsidR="00F366B8" w:rsidRDefault="00F366B8" w:rsidP="0E0AE39F">
      <w:pPr>
        <w:tabs>
          <w:tab w:val="left" w:pos="3960"/>
        </w:tabs>
        <w:jc w:val="both"/>
        <w:rPr>
          <w:b/>
          <w:bCs/>
          <w:u w:val="single"/>
        </w:rPr>
      </w:pPr>
      <w:r w:rsidRPr="0E0AE39F">
        <w:rPr>
          <w:b/>
          <w:u w:val="single"/>
          <w:lang w:bidi="cy-GB"/>
        </w:rPr>
        <w:t>Gweithdrefnau:</w:t>
      </w:r>
    </w:p>
    <w:p w14:paraId="31BD89D7" w14:textId="0672E578" w:rsidR="00F366B8" w:rsidRDefault="37CDCB2E" w:rsidP="004C27A1">
      <w:pPr>
        <w:tabs>
          <w:tab w:val="left" w:pos="3960"/>
        </w:tabs>
        <w:jc w:val="both"/>
      </w:pPr>
      <w:r>
        <w:rPr>
          <w:lang w:bidi="cy-GB"/>
        </w:rPr>
        <w:t xml:space="preserve">Bydd y </w:t>
      </w:r>
      <w:proofErr w:type="spellStart"/>
      <w:r>
        <w:rPr>
          <w:lang w:bidi="cy-GB"/>
        </w:rPr>
        <w:t>gwerthuswr</w:t>
      </w:r>
      <w:proofErr w:type="spellEnd"/>
      <w:r>
        <w:rPr>
          <w:lang w:bidi="cy-GB"/>
        </w:rPr>
        <w:t xml:space="preserve"> yn rhoi gwybod i'r meddyg am unrhyw amheuon yn ystod y drafodaeth ac yn rhoi cyfle i'r meddyg ymateb ac i benderfynu ymgysylltu â gweddill y cyfarfod. Os yw'r </w:t>
      </w:r>
      <w:proofErr w:type="spellStart"/>
      <w:r>
        <w:rPr>
          <w:lang w:bidi="cy-GB"/>
        </w:rPr>
        <w:t>arfarnwr</w:t>
      </w:r>
      <w:proofErr w:type="spellEnd"/>
      <w:r>
        <w:rPr>
          <w:lang w:bidi="cy-GB"/>
        </w:rPr>
        <w:t xml:space="preserve"> yn teimlo ei fod wedi edrych ar bob llwybr, ac mae'r meddyg wedi parhau i beidio ag ymgysylltu, efallai y byddant yn dewis dod â'r cyfarfod i ben yn fuan.</w:t>
      </w:r>
    </w:p>
    <w:p w14:paraId="4F5DDBBD" w14:textId="083B91E9" w:rsidR="00F366B8" w:rsidRDefault="00F366B8" w:rsidP="004C27A1">
      <w:pPr>
        <w:tabs>
          <w:tab w:val="left" w:pos="3960"/>
        </w:tabs>
        <w:jc w:val="both"/>
      </w:pPr>
      <w:r>
        <w:rPr>
          <w:lang w:bidi="cy-GB"/>
        </w:rPr>
        <w:t xml:space="preserve">Dylai'r </w:t>
      </w:r>
      <w:proofErr w:type="spellStart"/>
      <w:r>
        <w:rPr>
          <w:lang w:bidi="cy-GB"/>
        </w:rPr>
        <w:t>arfarnwr</w:t>
      </w:r>
      <w:proofErr w:type="spellEnd"/>
      <w:r>
        <w:rPr>
          <w:lang w:bidi="cy-GB"/>
        </w:rPr>
        <w:t xml:space="preserve"> drafod eu pryderon gyda'u RO drwy'r rheolwr </w:t>
      </w:r>
      <w:proofErr w:type="spellStart"/>
      <w:r>
        <w:rPr>
          <w:lang w:bidi="cy-GB"/>
        </w:rPr>
        <w:t>ailddilysu</w:t>
      </w:r>
      <w:proofErr w:type="spellEnd"/>
      <w:r>
        <w:rPr>
          <w:lang w:bidi="cy-GB"/>
        </w:rPr>
        <w:t xml:space="preserve"> cyn gynted â phosibl ar ôl y cyfarfod arfarnu, a dylid gwneud penderfyniad ynghylch a fydd crynodeb gwerthuso rhannol yn cael ei gwblhau, neu a fydd yr arfarniad ar gau heb grynodeb.</w:t>
      </w:r>
    </w:p>
    <w:p w14:paraId="5EC3CB4F" w14:textId="4B4C370D" w:rsidR="004656B1" w:rsidRDefault="004656B1" w:rsidP="004C27A1">
      <w:pPr>
        <w:tabs>
          <w:tab w:val="left" w:pos="3960"/>
        </w:tabs>
        <w:jc w:val="both"/>
      </w:pPr>
      <w:r>
        <w:rPr>
          <w:lang w:bidi="cy-GB"/>
        </w:rPr>
        <w:t>Unwaith y bydd penderfyniad wedi'i wneud, dylid cytuno ar gynllun parhaus. Gall y cynllun hwn gynnwys aildrefnu'r cyfarfod arfarnu, neu gyfeirio at y RO am ddiffyg ymgysylltiad posibl ag arfarnu.</w:t>
      </w:r>
    </w:p>
    <w:p w14:paraId="185B73E3" w14:textId="504A8E44" w:rsidR="004656B1" w:rsidRDefault="004656B1" w:rsidP="004C27A1">
      <w:pPr>
        <w:tabs>
          <w:tab w:val="left" w:pos="3960"/>
        </w:tabs>
        <w:jc w:val="both"/>
      </w:pPr>
      <w:r>
        <w:rPr>
          <w:lang w:bidi="cy-GB"/>
        </w:rPr>
        <w:t>Pan fo'n briodol, bydd y meddyg yn cael adborth penodol sy'n nodi camau y mae angen iddynt eu cymryd cyn eu cyfarfod arfarnu nesaf, ynghyd â gwybodaeth am ffynonellau cymorth ac arweiniad priodol.</w:t>
      </w:r>
    </w:p>
    <w:p w14:paraId="70A1FEE7" w14:textId="3F3E89C1" w:rsidR="00CF12C6" w:rsidRDefault="00CF12C6" w:rsidP="004C27A1">
      <w:pPr>
        <w:tabs>
          <w:tab w:val="left" w:pos="3960"/>
        </w:tabs>
        <w:jc w:val="both"/>
      </w:pPr>
      <w:r>
        <w:rPr>
          <w:lang w:bidi="cy-GB"/>
        </w:rPr>
        <w:t xml:space="preserve">Os yw'r meddyg yn dymuno oedi cyfarfod arfarnu oherwydd gwrthdaro â'i </w:t>
      </w:r>
      <w:proofErr w:type="spellStart"/>
      <w:r>
        <w:rPr>
          <w:lang w:bidi="cy-GB"/>
        </w:rPr>
        <w:t>arfarnwr</w:t>
      </w:r>
      <w:proofErr w:type="spellEnd"/>
      <w:r>
        <w:rPr>
          <w:lang w:bidi="cy-GB"/>
        </w:rPr>
        <w:t xml:space="preserve">, dylai atal y cyfarfod a hysbysu ei arweinydd arfarnu lleol a fydd yn cynyddu'r achos, os oes angen, i'r RO trwy'r rheolwr </w:t>
      </w:r>
      <w:proofErr w:type="spellStart"/>
      <w:r>
        <w:rPr>
          <w:lang w:bidi="cy-GB"/>
        </w:rPr>
        <w:t>ailddilysu</w:t>
      </w:r>
      <w:proofErr w:type="spellEnd"/>
      <w:r>
        <w:rPr>
          <w:lang w:bidi="cy-GB"/>
        </w:rPr>
        <w:t>. Dylai'r DB ddelio ag unrhyw anghydfod drwy ei bolisi cwynion ac anghydfodau lleol fel y bo'n briodol.</w:t>
      </w:r>
    </w:p>
    <w:p w14:paraId="3AC3C3BB" w14:textId="36E89557" w:rsidR="0E0AE39F" w:rsidRDefault="0E0AE39F" w:rsidP="0E0AE39F">
      <w:pPr>
        <w:tabs>
          <w:tab w:val="left" w:pos="3960"/>
        </w:tabs>
        <w:jc w:val="both"/>
      </w:pPr>
    </w:p>
    <w:p w14:paraId="07798B4F" w14:textId="0E34B3DE" w:rsidR="004656B1" w:rsidRPr="004656B1" w:rsidRDefault="00FB6A06" w:rsidP="004C27A1">
      <w:pPr>
        <w:tabs>
          <w:tab w:val="left" w:pos="3960"/>
        </w:tabs>
        <w:ind w:left="720"/>
        <w:jc w:val="both"/>
        <w:rPr>
          <w:b/>
        </w:rPr>
      </w:pPr>
      <w:r>
        <w:rPr>
          <w:b/>
          <w:lang w:bidi="cy-GB"/>
        </w:rPr>
        <w:t xml:space="preserve">3.2.3 </w:t>
      </w:r>
      <w:r>
        <w:rPr>
          <w:b/>
          <w:u w:val="single"/>
          <w:lang w:bidi="cy-GB"/>
        </w:rPr>
        <w:t>Nodi diffyg cydymffurfiaeth ar ôl y drafodaeth arfarnu</w:t>
      </w:r>
    </w:p>
    <w:p w14:paraId="5CE1FFE2" w14:textId="247F420C" w:rsidR="00F366B8" w:rsidRDefault="004656B1" w:rsidP="004C27A1">
      <w:pPr>
        <w:tabs>
          <w:tab w:val="left" w:pos="3960"/>
        </w:tabs>
        <w:jc w:val="both"/>
      </w:pPr>
      <w:r>
        <w:rPr>
          <w:lang w:bidi="cy-GB"/>
        </w:rPr>
        <w:t xml:space="preserve">Ar ôl i'r cyfarfod arfarnu gael ei gynnal, bydd yr </w:t>
      </w:r>
      <w:proofErr w:type="spellStart"/>
      <w:r>
        <w:rPr>
          <w:lang w:bidi="cy-GB"/>
        </w:rPr>
        <w:t>arfarnwr</w:t>
      </w:r>
      <w:proofErr w:type="spellEnd"/>
      <w:r>
        <w:rPr>
          <w:lang w:bidi="cy-GB"/>
        </w:rPr>
        <w:t xml:space="preserve"> yn cwblhau'r crynodeb gwerthuso, trwy MARS. Dylai'r crynodeb hwn fod ar gael i'r meddyg trwy MARS o fewn pythefnos i'r cyfarfod arfarnu.</w:t>
      </w:r>
    </w:p>
    <w:p w14:paraId="6522650E" w14:textId="30F92717" w:rsidR="004656B1" w:rsidRDefault="004656B1" w:rsidP="004C27A1">
      <w:pPr>
        <w:tabs>
          <w:tab w:val="left" w:pos="3960"/>
        </w:tabs>
        <w:jc w:val="both"/>
      </w:pPr>
      <w:r>
        <w:rPr>
          <w:lang w:bidi="cy-GB"/>
        </w:rPr>
        <w:t xml:space="preserve">Disgwylir i'r meddyg adolygu'r ddogfen ar y cyfle cyntaf a chytuno ar y crynodeb o fewn pythefnos pellach i'r dyddiad y cafodd ei chyflawni gan yr </w:t>
      </w:r>
      <w:proofErr w:type="spellStart"/>
      <w:r>
        <w:rPr>
          <w:lang w:bidi="cy-GB"/>
        </w:rPr>
        <w:t>arfarnwr</w:t>
      </w:r>
      <w:proofErr w:type="spellEnd"/>
      <w:r>
        <w:rPr>
          <w:lang w:bidi="cy-GB"/>
        </w:rPr>
        <w:t xml:space="preserve">. Bydd y meddyg yn derbyn nodyn atgoffa gan MARS bedwar diwrnod ar ddeg ar ôl i'r crynodeb gael ei gyflawni os nad yw wedi cytuno arno eto. Mae'r terfyn amser wedi'i roi ar waith i sicrhau y bydd pob arfarniad yn cynhyrchu PDP ystyrlon a fydd yn bwydo i mewn i CPD y meddyg am y flwyddyn, ac y bydd cofnod ffurfiol o'r arfarniad ar gael i'r RO i lywio argymhellion </w:t>
      </w:r>
      <w:proofErr w:type="spellStart"/>
      <w:r>
        <w:rPr>
          <w:lang w:bidi="cy-GB"/>
        </w:rPr>
        <w:t>ailddilysu</w:t>
      </w:r>
      <w:proofErr w:type="spellEnd"/>
      <w:r>
        <w:rPr>
          <w:lang w:bidi="cy-GB"/>
        </w:rPr>
        <w:t>.</w:t>
      </w:r>
    </w:p>
    <w:p w14:paraId="738BAFC3" w14:textId="5FA702F8" w:rsidR="004656B1" w:rsidRDefault="004656B1" w:rsidP="004C27A1">
      <w:pPr>
        <w:tabs>
          <w:tab w:val="left" w:pos="3960"/>
        </w:tabs>
        <w:jc w:val="both"/>
      </w:pPr>
      <w:r>
        <w:rPr>
          <w:lang w:bidi="cy-GB"/>
        </w:rPr>
        <w:t xml:space="preserve">Os yw'r meddyg yn anhapus gyda'r crynodeb gwerthuso, rhaid iddo gysylltu â'r </w:t>
      </w:r>
      <w:proofErr w:type="spellStart"/>
      <w:r>
        <w:rPr>
          <w:lang w:bidi="cy-GB"/>
        </w:rPr>
        <w:t>arfarnwr</w:t>
      </w:r>
      <w:proofErr w:type="spellEnd"/>
      <w:r>
        <w:rPr>
          <w:lang w:bidi="cy-GB"/>
        </w:rPr>
        <w:t xml:space="preserve"> gyda manylion unrhyw geisiadau am welliant.  Os, ar ôl trafod gyda'r </w:t>
      </w:r>
      <w:proofErr w:type="spellStart"/>
      <w:r>
        <w:rPr>
          <w:lang w:bidi="cy-GB"/>
        </w:rPr>
        <w:t>arfarnwr</w:t>
      </w:r>
      <w:proofErr w:type="spellEnd"/>
      <w:r>
        <w:rPr>
          <w:lang w:bidi="cy-GB"/>
        </w:rPr>
        <w:t>, mae'r meddyg yn parhau i fod yn anhapus â geiriad eu crynodeb arfarnu ac yn anfodlon cytuno arno ar ôl mis o'i dderbyn, dylent godi'r mater hwn fel crynodeb arfarnu dadleuol gyda'u DB.</w:t>
      </w:r>
    </w:p>
    <w:p w14:paraId="7D72C446" w14:textId="18DA38F3" w:rsidR="0E0AE39F" w:rsidRDefault="0E0AE39F" w:rsidP="0E0AE39F">
      <w:pPr>
        <w:tabs>
          <w:tab w:val="left" w:pos="3960"/>
        </w:tabs>
        <w:jc w:val="both"/>
      </w:pPr>
    </w:p>
    <w:p w14:paraId="71691743" w14:textId="0A693A7B" w:rsidR="008504AD" w:rsidRDefault="00FB6A06" w:rsidP="004C27A1">
      <w:pPr>
        <w:tabs>
          <w:tab w:val="left" w:pos="3960"/>
        </w:tabs>
        <w:jc w:val="both"/>
        <w:rPr>
          <w:b/>
          <w:u w:val="single"/>
        </w:rPr>
      </w:pPr>
      <w:r>
        <w:rPr>
          <w:b/>
          <w:lang w:bidi="cy-GB"/>
        </w:rPr>
        <w:t xml:space="preserve">3.3 </w:t>
      </w:r>
      <w:r>
        <w:rPr>
          <w:b/>
          <w:u w:val="single"/>
          <w:lang w:bidi="cy-GB"/>
        </w:rPr>
        <w:t>Pryderon ac Eithriadau Arfarnu</w:t>
      </w:r>
    </w:p>
    <w:p w14:paraId="67AE6A7C" w14:textId="316A7C62" w:rsidR="008504AD" w:rsidRDefault="735E00D3" w:rsidP="004C27A1">
      <w:pPr>
        <w:tabs>
          <w:tab w:val="left" w:pos="3960"/>
        </w:tabs>
        <w:jc w:val="both"/>
      </w:pPr>
      <w:r>
        <w:rPr>
          <w:lang w:bidi="cy-GB"/>
        </w:rPr>
        <w:t xml:space="preserve">Mae'r canllawiau hyn yn cadarnhau bod ymchwilio i bryderon y gallai perfformiad, ymddygiad neu iechyd meddyg beryglu diogelwch cleifion, yn gyfrifoldeb y DB, ac y dylai fod ar wahân i'r broses arfarnu. Mae ELA y GMC yn gallu cynghori'r RO ar Faterion Addasrwydd i Ymarfer posibl a sut y gallai'r rhain ymwneud ag arfarnu ac </w:t>
      </w:r>
      <w:proofErr w:type="spellStart"/>
      <w:r>
        <w:rPr>
          <w:lang w:bidi="cy-GB"/>
        </w:rPr>
        <w:t>ailddilysu</w:t>
      </w:r>
      <w:proofErr w:type="spellEnd"/>
      <w:r>
        <w:rPr>
          <w:lang w:bidi="cy-GB"/>
        </w:rPr>
        <w:t>. Mae'r canllawiau isod yn disgrifio'r nifer fach iawn o amgylchiadau lle gellir gohirio'r broses arfarnu.</w:t>
      </w:r>
    </w:p>
    <w:p w14:paraId="669912AA" w14:textId="55B7F7BD" w:rsidR="008504AD" w:rsidRDefault="00FB6A06" w:rsidP="004C27A1">
      <w:pPr>
        <w:tabs>
          <w:tab w:val="left" w:pos="3960"/>
        </w:tabs>
        <w:ind w:left="720"/>
        <w:jc w:val="both"/>
        <w:rPr>
          <w:b/>
          <w:u w:val="single"/>
        </w:rPr>
      </w:pPr>
      <w:r>
        <w:rPr>
          <w:b/>
          <w:lang w:bidi="cy-GB"/>
        </w:rPr>
        <w:t xml:space="preserve">3.3.1 </w:t>
      </w:r>
      <w:r>
        <w:rPr>
          <w:b/>
          <w:u w:val="single"/>
          <w:lang w:bidi="cy-GB"/>
        </w:rPr>
        <w:t>Pryderon a nodwyd drwy weithdrefnau'r DB y tu allan i'r broses arfarnu</w:t>
      </w:r>
    </w:p>
    <w:p w14:paraId="196DE697" w14:textId="77777777" w:rsidR="008504AD" w:rsidRDefault="008504AD" w:rsidP="004C27A1">
      <w:pPr>
        <w:tabs>
          <w:tab w:val="left" w:pos="3960"/>
        </w:tabs>
        <w:jc w:val="both"/>
        <w:rPr>
          <w:b/>
          <w:u w:val="single"/>
        </w:rPr>
      </w:pPr>
      <w:r w:rsidRPr="008504AD">
        <w:rPr>
          <w:b/>
          <w:u w:val="single"/>
          <w:lang w:bidi="cy-GB"/>
        </w:rPr>
        <w:t>Egwyddorion:</w:t>
      </w:r>
    </w:p>
    <w:p w14:paraId="2833F8BD" w14:textId="77D65FC6" w:rsidR="008504AD" w:rsidRPr="006E047B" w:rsidRDefault="008504AD" w:rsidP="6DDBBA55">
      <w:pPr>
        <w:pStyle w:val="ListParagraph"/>
        <w:numPr>
          <w:ilvl w:val="0"/>
          <w:numId w:val="15"/>
        </w:numPr>
        <w:tabs>
          <w:tab w:val="left" w:pos="3960"/>
        </w:tabs>
        <w:jc w:val="both"/>
        <w:rPr>
          <w:b/>
          <w:bCs/>
          <w:u w:val="single"/>
        </w:rPr>
      </w:pPr>
      <w:r>
        <w:rPr>
          <w:lang w:bidi="cy-GB"/>
        </w:rPr>
        <w:t>Ymchwilio i bryderon y gallai ymddygiad, iechyd neu berfformiad meddyg fod yn peryglu diogelwch cleifion yw cyfrifoldeb y DB. Cyfrifoldeb y DB o hyd yw parhau i gyfathrebu â'r meddyg am y broses hon</w:t>
      </w:r>
    </w:p>
    <w:p w14:paraId="6CDA21E1" w14:textId="76253772" w:rsidR="006E047B" w:rsidRPr="006E047B" w:rsidRDefault="006E047B" w:rsidP="6DDBBA55">
      <w:pPr>
        <w:pStyle w:val="ListParagraph"/>
        <w:numPr>
          <w:ilvl w:val="0"/>
          <w:numId w:val="15"/>
        </w:numPr>
        <w:tabs>
          <w:tab w:val="left" w:pos="3960"/>
        </w:tabs>
        <w:jc w:val="both"/>
        <w:rPr>
          <w:b/>
          <w:bCs/>
          <w:u w:val="single"/>
        </w:rPr>
      </w:pPr>
      <w:r>
        <w:rPr>
          <w:lang w:bidi="cy-GB"/>
        </w:rPr>
        <w:t>Bydd y DB yn delio â phryderon o'r fath y tu allan i'r broses arfarnu, gan ddefnyddio gweithdrefnau ymchwilio neu asesu lleol neu genedlaethol fel y bo'n briodol gan y DB.</w:t>
      </w:r>
    </w:p>
    <w:p w14:paraId="0752AFED" w14:textId="0CCD0ED2" w:rsidR="006E047B" w:rsidRPr="006E047B" w:rsidRDefault="006E047B" w:rsidP="6DDBBA55">
      <w:pPr>
        <w:pStyle w:val="ListParagraph"/>
        <w:numPr>
          <w:ilvl w:val="0"/>
          <w:numId w:val="15"/>
        </w:numPr>
        <w:tabs>
          <w:tab w:val="left" w:pos="3960"/>
        </w:tabs>
        <w:jc w:val="both"/>
        <w:rPr>
          <w:b/>
          <w:bCs/>
          <w:u w:val="single"/>
        </w:rPr>
      </w:pPr>
      <w:r>
        <w:rPr>
          <w:lang w:bidi="cy-GB"/>
        </w:rPr>
        <w:t>Mae ELA y GMC ar gael i gynghori a chefnogi'r DB yn yr achosion hyn. Lle bo angen, mae'r GMC yn annog cyswllt cynnar â'r ELA fel y gellir cytuno ar gamau gweithredu priodol</w:t>
      </w:r>
    </w:p>
    <w:p w14:paraId="7DBBD46B" w14:textId="7FAFDB39" w:rsidR="006E047B" w:rsidRPr="006E047B" w:rsidRDefault="006E047B" w:rsidP="6DDBBA55">
      <w:pPr>
        <w:pStyle w:val="ListParagraph"/>
        <w:numPr>
          <w:ilvl w:val="0"/>
          <w:numId w:val="15"/>
        </w:numPr>
        <w:tabs>
          <w:tab w:val="left" w:pos="3960"/>
        </w:tabs>
        <w:jc w:val="both"/>
        <w:rPr>
          <w:b/>
          <w:bCs/>
          <w:u w:val="single"/>
        </w:rPr>
      </w:pPr>
      <w:r>
        <w:rPr>
          <w:lang w:bidi="cy-GB"/>
        </w:rPr>
        <w:t xml:space="preserve">Mae atal yn weithred niwtral a ddefnyddir mewn rhai achosion i alluogi ymchwiliadau priodol. Am arweiniad pellach, cysylltwch â'r RSU. Lle bo'n bosibl, dylai'r arfarniad fynd ymlaen i ganiatáu i'r meddyg gwblhau arfarniadau blynyddol yn unol â'u gofynion </w:t>
      </w:r>
      <w:proofErr w:type="spellStart"/>
      <w:r>
        <w:rPr>
          <w:lang w:bidi="cy-GB"/>
        </w:rPr>
        <w:t>ailddilysu</w:t>
      </w:r>
      <w:proofErr w:type="spellEnd"/>
      <w:r>
        <w:rPr>
          <w:lang w:bidi="cy-GB"/>
        </w:rPr>
        <w:t>. Bydd pob achos yn cael ei ystyried yn unigol.</w:t>
      </w:r>
    </w:p>
    <w:p w14:paraId="29D10EB9" w14:textId="77777777" w:rsidR="006E047B" w:rsidRDefault="006E047B" w:rsidP="004C27A1">
      <w:pPr>
        <w:tabs>
          <w:tab w:val="left" w:pos="3960"/>
        </w:tabs>
        <w:jc w:val="both"/>
        <w:rPr>
          <w:b/>
          <w:u w:val="single"/>
        </w:rPr>
      </w:pPr>
      <w:r>
        <w:rPr>
          <w:b/>
          <w:u w:val="single"/>
          <w:lang w:bidi="cy-GB"/>
        </w:rPr>
        <w:t>Gweithdrefnau:</w:t>
      </w:r>
    </w:p>
    <w:p w14:paraId="542EA0CE" w14:textId="57516967" w:rsidR="006E047B" w:rsidRDefault="006E047B" w:rsidP="004C27A1">
      <w:pPr>
        <w:pStyle w:val="ListParagraph"/>
        <w:numPr>
          <w:ilvl w:val="0"/>
          <w:numId w:val="16"/>
        </w:numPr>
        <w:tabs>
          <w:tab w:val="left" w:pos="3960"/>
        </w:tabs>
        <w:jc w:val="both"/>
      </w:pPr>
      <w:r>
        <w:rPr>
          <w:lang w:bidi="cy-GB"/>
        </w:rPr>
        <w:t xml:space="preserve">Unwaith y bydd prosesau ymchwilio wedi dechrau, bydd y DB yn cysylltu'n uniongyrchol â'r meddyg </w:t>
      </w:r>
    </w:p>
    <w:p w14:paraId="1BDBD142" w14:textId="63164A2E" w:rsidR="006E047B" w:rsidRDefault="006E047B" w:rsidP="004C27A1">
      <w:pPr>
        <w:pStyle w:val="ListParagraph"/>
        <w:numPr>
          <w:ilvl w:val="0"/>
          <w:numId w:val="16"/>
        </w:numPr>
        <w:tabs>
          <w:tab w:val="left" w:pos="3960"/>
        </w:tabs>
        <w:jc w:val="both"/>
      </w:pPr>
      <w:r>
        <w:rPr>
          <w:lang w:bidi="cy-GB"/>
        </w:rPr>
        <w:t xml:space="preserve">Yn y rhan fwyaf o achosion, dylai'r arfarniad barhau fel arfer. Efallai y cynghorir y meddyg i wneud cofnod yn ei ddeunyddiau gwerthuso neu CDP i'r perwyl y bydd angen ystyried unrhyw argymhellion sy'n deillio o'r ymchwiliad yn yr arfarniad nesaf, a chytunwyd ar y CDP yn yr arfarniad dilynol. Er nad yw'r </w:t>
      </w:r>
      <w:proofErr w:type="spellStart"/>
      <w:r>
        <w:rPr>
          <w:lang w:bidi="cy-GB"/>
        </w:rPr>
        <w:t>arfarnwr</w:t>
      </w:r>
      <w:proofErr w:type="spellEnd"/>
      <w:r>
        <w:rPr>
          <w:lang w:bidi="cy-GB"/>
        </w:rPr>
        <w:t xml:space="preserve"> mewn sefyllfa i wneud sylwadau ar yr ymchwiliad, efallai y bydd yn gallu helpu'r meddyg i nodi sut y </w:t>
      </w:r>
      <w:proofErr w:type="spellStart"/>
      <w:r>
        <w:rPr>
          <w:lang w:bidi="cy-GB"/>
        </w:rPr>
        <w:t>gallant</w:t>
      </w:r>
      <w:proofErr w:type="spellEnd"/>
      <w:r>
        <w:rPr>
          <w:lang w:bidi="cy-GB"/>
        </w:rPr>
        <w:t xml:space="preserve"> reoli unrhyw faterion sy'n codi ohono orau.</w:t>
      </w:r>
    </w:p>
    <w:p w14:paraId="66EA8567" w14:textId="4E4F3D16" w:rsidR="00C70185" w:rsidRDefault="00C70185" w:rsidP="004C27A1">
      <w:pPr>
        <w:pStyle w:val="ListParagraph"/>
        <w:numPr>
          <w:ilvl w:val="0"/>
          <w:numId w:val="16"/>
        </w:numPr>
        <w:tabs>
          <w:tab w:val="left" w:pos="3960"/>
        </w:tabs>
        <w:jc w:val="both"/>
      </w:pPr>
      <w:r>
        <w:rPr>
          <w:lang w:bidi="cy-GB"/>
        </w:rPr>
        <w:t xml:space="preserve">Dylai'r meddyg ystyried gyda'i </w:t>
      </w:r>
      <w:proofErr w:type="spellStart"/>
      <w:r>
        <w:rPr>
          <w:lang w:bidi="cy-GB"/>
        </w:rPr>
        <w:t>arfarnwr</w:t>
      </w:r>
      <w:proofErr w:type="spellEnd"/>
      <w:r>
        <w:rPr>
          <w:lang w:bidi="cy-GB"/>
        </w:rPr>
        <w:t xml:space="preserve"> sut y gellir defnyddio'r argymhellion sy'n deillio o'r ymchwiliad fel rhan o'r broses cynllunio datblygu</w:t>
      </w:r>
    </w:p>
    <w:p w14:paraId="3D70AA43" w14:textId="26910C11" w:rsidR="0E0AE39F" w:rsidRDefault="0E0AE39F" w:rsidP="0E0AE39F">
      <w:pPr>
        <w:pStyle w:val="ListParagraph"/>
        <w:numPr>
          <w:ilvl w:val="0"/>
          <w:numId w:val="16"/>
        </w:numPr>
        <w:tabs>
          <w:tab w:val="left" w:pos="3960"/>
        </w:tabs>
        <w:jc w:val="both"/>
      </w:pPr>
    </w:p>
    <w:p w14:paraId="694B9D96" w14:textId="04970179" w:rsidR="008504AD" w:rsidRPr="004036AF" w:rsidRDefault="00FB6A06" w:rsidP="004C27A1">
      <w:pPr>
        <w:tabs>
          <w:tab w:val="left" w:pos="3960"/>
        </w:tabs>
        <w:ind w:left="720"/>
        <w:jc w:val="both"/>
        <w:rPr>
          <w:b/>
        </w:rPr>
      </w:pPr>
      <w:r>
        <w:rPr>
          <w:b/>
          <w:lang w:bidi="cy-GB"/>
        </w:rPr>
        <w:t xml:space="preserve">3.3.2 </w:t>
      </w:r>
      <w:r>
        <w:rPr>
          <w:b/>
          <w:u w:val="single"/>
          <w:lang w:bidi="cy-GB"/>
        </w:rPr>
        <w:t>Pryderon a nodwyd drwy'r broses arfarnu</w:t>
      </w:r>
    </w:p>
    <w:p w14:paraId="14E977DC" w14:textId="77777777" w:rsidR="004036AF" w:rsidRPr="004036AF" w:rsidRDefault="004036AF" w:rsidP="004C27A1">
      <w:pPr>
        <w:tabs>
          <w:tab w:val="left" w:pos="3960"/>
        </w:tabs>
        <w:jc w:val="both"/>
        <w:rPr>
          <w:b/>
          <w:u w:val="single"/>
        </w:rPr>
      </w:pPr>
      <w:r w:rsidRPr="004036AF">
        <w:rPr>
          <w:b/>
          <w:u w:val="single"/>
          <w:lang w:bidi="cy-GB"/>
        </w:rPr>
        <w:t>Egwyddorion:</w:t>
      </w:r>
    </w:p>
    <w:p w14:paraId="5BA7E9C5" w14:textId="46977F01" w:rsidR="004036AF" w:rsidRDefault="004036AF" w:rsidP="004C27A1">
      <w:pPr>
        <w:tabs>
          <w:tab w:val="left" w:pos="3960"/>
        </w:tabs>
        <w:jc w:val="both"/>
      </w:pPr>
      <w:r>
        <w:rPr>
          <w:lang w:bidi="cy-GB"/>
        </w:rPr>
        <w:t xml:space="preserve">Yn anaml iawn, gall </w:t>
      </w:r>
      <w:proofErr w:type="spellStart"/>
      <w:r>
        <w:rPr>
          <w:lang w:bidi="cy-GB"/>
        </w:rPr>
        <w:t>arfarnwr</w:t>
      </w:r>
      <w:proofErr w:type="spellEnd"/>
      <w:r>
        <w:rPr>
          <w:lang w:bidi="cy-GB"/>
        </w:rPr>
        <w:t xml:space="preserve"> nodi, drwy'r broses arfarnu, agweddau ar ymddygiad neu iechyd meddyg y maent yn teimlo a allai fod yn achos pryder difrifol.  Mewn amgylchiadau o'r fath, mae gan y </w:t>
      </w:r>
      <w:proofErr w:type="spellStart"/>
      <w:r>
        <w:rPr>
          <w:lang w:bidi="cy-GB"/>
        </w:rPr>
        <w:t>gwerthuswr</w:t>
      </w:r>
      <w:proofErr w:type="spellEnd"/>
      <w:r>
        <w:rPr>
          <w:lang w:bidi="cy-GB"/>
        </w:rPr>
        <w:t xml:space="preserve"> rwymedigaeth broffesiynol fel meddyg i adrodd ar rhain i'w RO drwy'r rheolwr </w:t>
      </w:r>
      <w:proofErr w:type="spellStart"/>
      <w:r>
        <w:rPr>
          <w:lang w:bidi="cy-GB"/>
        </w:rPr>
        <w:t>ailddilysu</w:t>
      </w:r>
      <w:proofErr w:type="spellEnd"/>
      <w:r>
        <w:rPr>
          <w:lang w:bidi="cy-GB"/>
        </w:rPr>
        <w:t>. Ymdrinnir â'r pryder drwy brosesau DB lleol a gellir ei gyfeirio ymhellach os yw'n briodol.</w:t>
      </w:r>
    </w:p>
    <w:p w14:paraId="53C002E8" w14:textId="580D8FBE" w:rsidR="004036AF" w:rsidRDefault="004036AF" w:rsidP="004C27A1">
      <w:pPr>
        <w:tabs>
          <w:tab w:val="left" w:pos="3960"/>
        </w:tabs>
        <w:jc w:val="both"/>
      </w:pPr>
      <w:r>
        <w:rPr>
          <w:lang w:bidi="cy-GB"/>
        </w:rPr>
        <w:t xml:space="preserve">Nid yw'r </w:t>
      </w:r>
      <w:proofErr w:type="spellStart"/>
      <w:r>
        <w:rPr>
          <w:lang w:bidi="cy-GB"/>
        </w:rPr>
        <w:t>arfarnwr</w:t>
      </w:r>
      <w:proofErr w:type="spellEnd"/>
      <w:r>
        <w:rPr>
          <w:lang w:bidi="cy-GB"/>
        </w:rPr>
        <w:t xml:space="preserve"> na'r arweinydd arfarnu yn gyfrifol am asesu neu ymchwilio i bryderon. Unwaith y byddant wedi cael eu hysbysu, bydd yr RO yn ystyried y pryderon posibl hyn yn unol â'u prosesau </w:t>
      </w:r>
      <w:r>
        <w:rPr>
          <w:lang w:bidi="cy-GB"/>
        </w:rPr>
        <w:lastRenderedPageBreak/>
        <w:t>arferol, gan ystyried y goblygiadau ar gyfer arfarnu. Mae ELA y GMC hefyd ar gael i gynghori a chefnogi'r RO yn yr achosion hyn.</w:t>
      </w:r>
    </w:p>
    <w:p w14:paraId="083C5E0B" w14:textId="77777777" w:rsidR="004036AF" w:rsidRDefault="004036AF" w:rsidP="004C27A1">
      <w:pPr>
        <w:tabs>
          <w:tab w:val="left" w:pos="3960"/>
        </w:tabs>
        <w:jc w:val="both"/>
        <w:rPr>
          <w:b/>
          <w:u w:val="single"/>
        </w:rPr>
      </w:pPr>
      <w:r w:rsidRPr="004036AF">
        <w:rPr>
          <w:b/>
          <w:u w:val="single"/>
          <w:lang w:bidi="cy-GB"/>
        </w:rPr>
        <w:t>Gweithdrefnau:</w:t>
      </w:r>
    </w:p>
    <w:p w14:paraId="0EF084B8" w14:textId="06216D34" w:rsidR="004036AF" w:rsidRDefault="004036AF" w:rsidP="004C27A1">
      <w:pPr>
        <w:tabs>
          <w:tab w:val="left" w:pos="3960"/>
        </w:tabs>
        <w:jc w:val="both"/>
      </w:pPr>
      <w:r>
        <w:rPr>
          <w:lang w:bidi="cy-GB"/>
        </w:rPr>
        <w:t xml:space="preserve">Lle bynnag y bo'n bosibl, bydd y </w:t>
      </w:r>
      <w:proofErr w:type="spellStart"/>
      <w:r>
        <w:rPr>
          <w:lang w:bidi="cy-GB"/>
        </w:rPr>
        <w:t>gwerthuswr</w:t>
      </w:r>
      <w:proofErr w:type="spellEnd"/>
      <w:r>
        <w:rPr>
          <w:lang w:bidi="cy-GB"/>
        </w:rPr>
        <w:t xml:space="preserve"> yn hysbysu'r meddyg am ei bryderon a'i rwymedigaeth broffesiynol i roi gwybod amdanynt ac yn gwahodd y meddyg i ymateb. Fodd bynnag, cydnabyddir efallai na fydd yn briodol nac yn bosibl codi'r pryderon hyn yn ystod y drafodaeth arfarnu wirioneddol. Yn yr achosion hyn, bydd y meddyg yn cael gwybod am y pryderon cyn gynted â phosibl ar ôl yr arfarniad, gan y DB.</w:t>
      </w:r>
    </w:p>
    <w:p w14:paraId="5C67EE65" w14:textId="0B2133A0" w:rsidR="004E4FA0" w:rsidRDefault="007A5761" w:rsidP="0E0AE39F">
      <w:pPr>
        <w:tabs>
          <w:tab w:val="left" w:pos="3960"/>
        </w:tabs>
        <w:jc w:val="both"/>
      </w:pPr>
      <w:r>
        <w:rPr>
          <w:rFonts w:ascii="Calibri" w:hAnsi="Calibri" w:cs="Calibri"/>
        </w:rPr>
        <w:t xml:space="preserve">Bydd y </w:t>
      </w:r>
      <w:proofErr w:type="spellStart"/>
      <w:r>
        <w:rPr>
          <w:rFonts w:ascii="Calibri" w:hAnsi="Calibri" w:cs="Calibri"/>
        </w:rPr>
        <w:t>gwerthuswr</w:t>
      </w:r>
      <w:proofErr w:type="spellEnd"/>
      <w:r>
        <w:rPr>
          <w:rFonts w:ascii="Calibri" w:hAnsi="Calibri" w:cs="Calibri"/>
        </w:rPr>
        <w:t xml:space="preserve"> yn rhannu eu pryderon gyda'r RO drwy'r rheolwr </w:t>
      </w:r>
      <w:proofErr w:type="spellStart"/>
      <w:r>
        <w:rPr>
          <w:rFonts w:ascii="Calibri" w:hAnsi="Calibri" w:cs="Calibri"/>
        </w:rPr>
        <w:t>ailddilysu</w:t>
      </w:r>
      <w:proofErr w:type="spellEnd"/>
      <w:r>
        <w:rPr>
          <w:rFonts w:ascii="Calibri" w:hAnsi="Calibri" w:cs="Calibri"/>
        </w:rPr>
        <w:t xml:space="preserve"> cyn gynted â phosibl ar ôl yr arfarniad. Efallai y bydd y rheolwr </w:t>
      </w:r>
      <w:proofErr w:type="spellStart"/>
      <w:r>
        <w:rPr>
          <w:rFonts w:ascii="Calibri" w:hAnsi="Calibri" w:cs="Calibri"/>
        </w:rPr>
        <w:t>ailddilysu</w:t>
      </w:r>
      <w:proofErr w:type="spellEnd"/>
      <w:r>
        <w:rPr>
          <w:rFonts w:ascii="Calibri" w:hAnsi="Calibri" w:cs="Calibri"/>
        </w:rPr>
        <w:t xml:space="preserve"> yn ceisio egluro materion pryder posibl ac, os yw'n cytuno â'r </w:t>
      </w:r>
      <w:proofErr w:type="spellStart"/>
      <w:r>
        <w:rPr>
          <w:rFonts w:ascii="Calibri" w:hAnsi="Calibri" w:cs="Calibri"/>
        </w:rPr>
        <w:t>arfarnwr</w:t>
      </w:r>
      <w:proofErr w:type="spellEnd"/>
      <w:r>
        <w:rPr>
          <w:rFonts w:ascii="Calibri" w:hAnsi="Calibri" w:cs="Calibri"/>
        </w:rPr>
        <w:t>, efallai y byddant yn adrodd y pryderon posib hyn i'r RO, ac efallai y bydd yn dymuno defnyddio'r ffurflen hysbysu templed perthnasol (A1) at y diben hwn. Dylid gwneud hyn o fewn 5 diwrnod gwaith i'r arfarniad.</w:t>
      </w:r>
    </w:p>
    <w:p w14:paraId="1A317E86" w14:textId="77777777" w:rsidR="004E4FA0" w:rsidRDefault="004E4FA0" w:rsidP="00B305B3">
      <w:pPr>
        <w:tabs>
          <w:tab w:val="left" w:pos="3960"/>
        </w:tabs>
        <w:ind w:left="720"/>
      </w:pPr>
    </w:p>
    <w:p w14:paraId="22AF4890" w14:textId="0C1E2D57" w:rsidR="006C6040" w:rsidRDefault="00FB6A06" w:rsidP="673BC324">
      <w:pPr>
        <w:tabs>
          <w:tab w:val="left" w:pos="3960"/>
        </w:tabs>
        <w:ind w:left="1440"/>
        <w:jc w:val="both"/>
        <w:rPr>
          <w:b/>
          <w:bCs/>
          <w:u w:val="single"/>
        </w:rPr>
      </w:pPr>
      <w:r w:rsidRPr="673BC324">
        <w:rPr>
          <w:b/>
          <w:lang w:bidi="cy-GB"/>
        </w:rPr>
        <w:t xml:space="preserve">3.3.3 </w:t>
      </w:r>
      <w:r w:rsidRPr="673BC324">
        <w:rPr>
          <w:b/>
          <w:u w:val="single"/>
          <w:lang w:bidi="cy-GB"/>
        </w:rPr>
        <w:t>Cyfyngiadau a phryderon sylweddol</w:t>
      </w:r>
    </w:p>
    <w:p w14:paraId="397F7974" w14:textId="77777777" w:rsidR="006C6040" w:rsidRPr="006C6040" w:rsidRDefault="006C6040" w:rsidP="004C27A1">
      <w:pPr>
        <w:tabs>
          <w:tab w:val="left" w:pos="3960"/>
        </w:tabs>
        <w:jc w:val="both"/>
        <w:rPr>
          <w:b/>
          <w:u w:val="single"/>
        </w:rPr>
      </w:pPr>
      <w:r w:rsidRPr="006C6040">
        <w:rPr>
          <w:b/>
          <w:u w:val="single"/>
          <w:lang w:bidi="cy-GB"/>
        </w:rPr>
        <w:t>Egwyddorion:</w:t>
      </w:r>
    </w:p>
    <w:p w14:paraId="6A63395F" w14:textId="65D636FB" w:rsidR="006C6040" w:rsidRDefault="006C6040" w:rsidP="004C27A1">
      <w:pPr>
        <w:tabs>
          <w:tab w:val="left" w:pos="3960"/>
        </w:tabs>
        <w:jc w:val="both"/>
      </w:pPr>
      <w:r>
        <w:rPr>
          <w:lang w:bidi="cy-GB"/>
        </w:rPr>
        <w:t>Cyfyngiad yw unrhyw ffactor sy'n rhwystr i feddyg unigol i gyflawni ei rôl(</w:t>
      </w:r>
      <w:proofErr w:type="spellStart"/>
      <w:r>
        <w:rPr>
          <w:lang w:bidi="cy-GB"/>
        </w:rPr>
        <w:t>au</w:t>
      </w:r>
      <w:proofErr w:type="spellEnd"/>
      <w:r>
        <w:rPr>
          <w:lang w:bidi="cy-GB"/>
        </w:rPr>
        <w:t>) ac ymgymryd â datblygiad, fel y'i diffinnir gan y GMC mewn Dyletswyddau Meddyg. Mae'r rhain yn cael eu categoreiddio fel cyfyngiadau personol, ymarfer/ysbyty neu lefel gwasanaeth.</w:t>
      </w:r>
    </w:p>
    <w:p w14:paraId="2FA5D17F" w14:textId="7565A607" w:rsidR="00CF12C6" w:rsidRDefault="00CF12C6" w:rsidP="004C27A1">
      <w:pPr>
        <w:tabs>
          <w:tab w:val="left" w:pos="3960"/>
        </w:tabs>
        <w:jc w:val="both"/>
      </w:pPr>
      <w:r>
        <w:rPr>
          <w:lang w:bidi="cy-GB"/>
        </w:rPr>
        <w:t>Mae'r holl gyfyngiadau yn cael eu cronni a'u hadrodd bob blwyddyn ar gyfer y GIG yng Nghymru.</w:t>
      </w:r>
    </w:p>
    <w:p w14:paraId="7B9CD05E" w14:textId="53713142" w:rsidR="006C6040" w:rsidRDefault="007A5761" w:rsidP="004C27A1">
      <w:pPr>
        <w:tabs>
          <w:tab w:val="left" w:pos="3960"/>
        </w:tabs>
        <w:jc w:val="both"/>
      </w:pPr>
      <w:r>
        <w:rPr>
          <w:rFonts w:ascii="Calibri" w:hAnsi="Calibri" w:cs="Calibri"/>
        </w:rPr>
        <w:t xml:space="preserve">Pryder sylweddol yw unrhyw fater penodol a nodwyd gan y meddyg, neu'r </w:t>
      </w:r>
      <w:proofErr w:type="spellStart"/>
      <w:r>
        <w:rPr>
          <w:rFonts w:ascii="Calibri" w:hAnsi="Calibri" w:cs="Calibri"/>
        </w:rPr>
        <w:t>arfarnwr</w:t>
      </w:r>
      <w:proofErr w:type="spellEnd"/>
      <w:r>
        <w:rPr>
          <w:rFonts w:ascii="Calibri" w:hAnsi="Calibri" w:cs="Calibri"/>
        </w:rPr>
        <w:t xml:space="preserve">, sydd â goblygiadau ar gyfer diogelwch cleifion. Pryder sylweddol fyddai o faint fel arfer o ran ei gwneud yn ofynnol i feddyg gymryd camau o dan ei ddyletswyddau ei hun o Feddyg fel y disgrifir yn Ymarfer Meddygol Da y GMC. Mae gweithredu o'r fath yn parhau i fod yn gyfrifoldeb y gwerthusiad, ac wedi </w:t>
      </w:r>
      <w:proofErr w:type="spellStart"/>
      <w:r>
        <w:rPr>
          <w:rFonts w:ascii="Calibri" w:hAnsi="Calibri" w:cs="Calibri"/>
        </w:rPr>
        <w:t>hynny'r</w:t>
      </w:r>
      <w:proofErr w:type="spellEnd"/>
      <w:r>
        <w:rPr>
          <w:rFonts w:ascii="Calibri" w:hAnsi="Calibri" w:cs="Calibri"/>
        </w:rPr>
        <w:t xml:space="preserve"> sefydliad yr adroddir amdano. Mae gan y </w:t>
      </w:r>
      <w:proofErr w:type="spellStart"/>
      <w:r>
        <w:rPr>
          <w:rFonts w:ascii="Calibri" w:hAnsi="Calibri" w:cs="Calibri"/>
        </w:rPr>
        <w:t>gwerthuswr</w:t>
      </w:r>
      <w:proofErr w:type="spellEnd"/>
      <w:r>
        <w:rPr>
          <w:rFonts w:ascii="Calibri" w:hAnsi="Calibri" w:cs="Calibri"/>
        </w:rPr>
        <w:t xml:space="preserve"> gyfrifoldeb i ddogfennu'r drafodaeth a'r camau y mae'r gwerthusiad wedi'u cymryd, neu'r camau y maent yn bwriadu eu cymryd fel pwynt gweithredu/mynediad CDP.</w:t>
      </w:r>
    </w:p>
    <w:p w14:paraId="49F2A4B4" w14:textId="77777777" w:rsidR="0054149C" w:rsidRPr="0054149C" w:rsidRDefault="0054149C" w:rsidP="004C27A1">
      <w:pPr>
        <w:tabs>
          <w:tab w:val="left" w:pos="3960"/>
        </w:tabs>
        <w:jc w:val="both"/>
        <w:rPr>
          <w:b/>
          <w:u w:val="single"/>
        </w:rPr>
      </w:pPr>
      <w:r w:rsidRPr="0054149C">
        <w:rPr>
          <w:b/>
          <w:u w:val="single"/>
          <w:lang w:bidi="cy-GB"/>
        </w:rPr>
        <w:t>Gweithdrefnau:</w:t>
      </w:r>
    </w:p>
    <w:p w14:paraId="7CA55F49" w14:textId="0B66B58D" w:rsidR="004036AF" w:rsidRDefault="007A5761" w:rsidP="004C27A1">
      <w:pPr>
        <w:tabs>
          <w:tab w:val="left" w:pos="3960"/>
        </w:tabs>
        <w:jc w:val="both"/>
      </w:pPr>
      <w:r>
        <w:rPr>
          <w:rFonts w:ascii="Calibri" w:hAnsi="Calibri" w:cs="Calibri"/>
        </w:rPr>
        <w:t xml:space="preserve">Ni fydd y rhan fwyaf o'r trafodaethau arfarnu yn cynnwys pryderon sylweddol. Pan godir pryder sylweddol, mae'n bwysig caniatáu i'r meddyg drafod y pryder, ond rhaid egluro (pan fo'n briodol) nad yw codi'r mater mewn arfarniad yn cyflawni dyletswyddau'r meddyg hwnnw. Rôl yr </w:t>
      </w:r>
      <w:proofErr w:type="spellStart"/>
      <w:r>
        <w:rPr>
          <w:rFonts w:ascii="Calibri" w:hAnsi="Calibri" w:cs="Calibri"/>
        </w:rPr>
        <w:t>arfarnwr</w:t>
      </w:r>
      <w:proofErr w:type="spellEnd"/>
      <w:r>
        <w:rPr>
          <w:rFonts w:ascii="Calibri" w:hAnsi="Calibri" w:cs="Calibri"/>
        </w:rPr>
        <w:t xml:space="preserve"> yn y sefyllfaoedd hyn yw gwneud y gwahaniaeth rhwng cyfyngiad a phryder sylweddol (gyda chyngor gan y RO, trwy'r rheolwr </w:t>
      </w:r>
      <w:proofErr w:type="spellStart"/>
      <w:r>
        <w:rPr>
          <w:rFonts w:ascii="Calibri" w:hAnsi="Calibri" w:cs="Calibri"/>
        </w:rPr>
        <w:t>ailddilysu</w:t>
      </w:r>
      <w:proofErr w:type="spellEnd"/>
      <w:r>
        <w:rPr>
          <w:rFonts w:ascii="Calibri" w:hAnsi="Calibri" w:cs="Calibri"/>
        </w:rPr>
        <w:t xml:space="preserve"> fel y bo'n briodol); egluro gyda'r meddyg a oes camau priodol eisoes wedi'u cymryd, neu a yw camau priodol wedi'u cynllunio; Ac os na, i archwilio gyda'r meddyg beth fyddai'r camau priodol a dogfennu hyn yn benodol yn y crynodeb arfarnu gyda sylw arbennig i bwyntiau gweithredu y cytunwyd arnynt ar gyfer y meddyg.</w:t>
      </w:r>
    </w:p>
    <w:p w14:paraId="6F4561D0" w14:textId="43821897" w:rsidR="009B773D" w:rsidRDefault="009B773D" w:rsidP="004C27A1">
      <w:pPr>
        <w:tabs>
          <w:tab w:val="left" w:pos="3960"/>
        </w:tabs>
        <w:jc w:val="both"/>
      </w:pPr>
      <w:r>
        <w:rPr>
          <w:lang w:bidi="cy-GB"/>
        </w:rPr>
        <w:t xml:space="preserve">Mae nifer o sefyllfaoedd a chamau gweithredu cyfatebol ar gyfer y </w:t>
      </w:r>
      <w:proofErr w:type="spellStart"/>
      <w:r>
        <w:rPr>
          <w:lang w:bidi="cy-GB"/>
        </w:rPr>
        <w:t>gwerthuswr</w:t>
      </w:r>
      <w:proofErr w:type="spellEnd"/>
      <w:r>
        <w:rPr>
          <w:lang w:bidi="cy-GB"/>
        </w:rPr>
        <w:t>:</w:t>
      </w:r>
    </w:p>
    <w:p w14:paraId="53C650C9" w14:textId="70F61F36" w:rsidR="009B773D" w:rsidRDefault="009B773D" w:rsidP="004C27A1">
      <w:pPr>
        <w:pStyle w:val="ListParagraph"/>
        <w:numPr>
          <w:ilvl w:val="0"/>
          <w:numId w:val="17"/>
        </w:numPr>
        <w:tabs>
          <w:tab w:val="left" w:pos="3960"/>
        </w:tabs>
        <w:jc w:val="both"/>
      </w:pPr>
      <w:r>
        <w:rPr>
          <w:lang w:bidi="cy-GB"/>
        </w:rPr>
        <w:t xml:space="preserve">Mae'r meddyg eisoes wedi delio â phryder sylweddol a nodwyd yn briodol (e.e. eisoes wedi ei adrodd yn benodol i'r DB, efallai drwy'r broses Dadansoddi Digwyddiadau Sylweddol (SEA) – yn syml, mae angen i'r </w:t>
      </w:r>
      <w:proofErr w:type="spellStart"/>
      <w:r>
        <w:rPr>
          <w:lang w:bidi="cy-GB"/>
        </w:rPr>
        <w:t>arfarnwr</w:t>
      </w:r>
      <w:proofErr w:type="spellEnd"/>
      <w:r>
        <w:rPr>
          <w:lang w:bidi="cy-GB"/>
        </w:rPr>
        <w:t xml:space="preserve"> ddogfennu yn y crynodeb arfarnu mai dyma'r achos, fel arfer yn erbyn cofnod tystiolaeth arfarnu berthnasol</w:t>
      </w:r>
    </w:p>
    <w:p w14:paraId="7A162255" w14:textId="2D1849F6" w:rsidR="009B773D" w:rsidRDefault="009B773D" w:rsidP="004C27A1">
      <w:pPr>
        <w:pStyle w:val="ListParagraph"/>
        <w:numPr>
          <w:ilvl w:val="0"/>
          <w:numId w:val="17"/>
        </w:numPr>
        <w:tabs>
          <w:tab w:val="left" w:pos="3960"/>
        </w:tabs>
        <w:jc w:val="both"/>
      </w:pPr>
      <w:r>
        <w:rPr>
          <w:lang w:bidi="cy-GB"/>
        </w:rPr>
        <w:lastRenderedPageBreak/>
        <w:t xml:space="preserve">Pryder sylweddol a nodwyd ac a drafodwyd wrth arfarnu, mae camau priodol eisoes wedi'u cynllunio gan y meddyg neu fe'i cytunir yn ystod y drafodaeth – mae angen i'r </w:t>
      </w:r>
      <w:proofErr w:type="spellStart"/>
      <w:r>
        <w:rPr>
          <w:lang w:bidi="cy-GB"/>
        </w:rPr>
        <w:t>arfarnwr</w:t>
      </w:r>
      <w:proofErr w:type="spellEnd"/>
      <w:r>
        <w:rPr>
          <w:lang w:bidi="cy-GB"/>
        </w:rPr>
        <w:t xml:space="preserve"> ddogfennu hyn, fel arfer yn y CDP</w:t>
      </w:r>
    </w:p>
    <w:p w14:paraId="3E3005A0" w14:textId="643C4886" w:rsidR="009B773D" w:rsidRDefault="009B773D" w:rsidP="004C27A1">
      <w:pPr>
        <w:pStyle w:val="ListParagraph"/>
        <w:numPr>
          <w:ilvl w:val="0"/>
          <w:numId w:val="17"/>
        </w:numPr>
        <w:tabs>
          <w:tab w:val="left" w:pos="3960"/>
        </w:tabs>
        <w:jc w:val="both"/>
      </w:pPr>
      <w:r>
        <w:rPr>
          <w:lang w:bidi="cy-GB"/>
        </w:rPr>
        <w:t xml:space="preserve">Pryder sylweddol a/neu gamau na chytunwyd arnynt gan y meddyg a'r </w:t>
      </w:r>
      <w:proofErr w:type="spellStart"/>
      <w:r>
        <w:rPr>
          <w:lang w:bidi="cy-GB"/>
        </w:rPr>
        <w:t>arfarnwr</w:t>
      </w:r>
      <w:proofErr w:type="spellEnd"/>
      <w:r>
        <w:rPr>
          <w:lang w:bidi="cy-GB"/>
        </w:rPr>
        <w:t xml:space="preserve"> – dylai'r </w:t>
      </w:r>
      <w:proofErr w:type="spellStart"/>
      <w:r>
        <w:rPr>
          <w:lang w:bidi="cy-GB"/>
        </w:rPr>
        <w:t>arfarnwr</w:t>
      </w:r>
      <w:proofErr w:type="spellEnd"/>
      <w:r>
        <w:rPr>
          <w:lang w:bidi="cy-GB"/>
        </w:rPr>
        <w:t xml:space="preserve"> gyfeirio at eu RO drwy reolwr </w:t>
      </w:r>
      <w:proofErr w:type="spellStart"/>
      <w:r>
        <w:rPr>
          <w:lang w:bidi="cy-GB"/>
        </w:rPr>
        <w:t>ailddilysu</w:t>
      </w:r>
      <w:proofErr w:type="spellEnd"/>
      <w:r>
        <w:rPr>
          <w:lang w:bidi="cy-GB"/>
        </w:rPr>
        <w:t xml:space="preserve"> (os yw'n berthnasol) am gyngor</w:t>
      </w:r>
    </w:p>
    <w:p w14:paraId="53549095" w14:textId="1958F365" w:rsidR="009B773D" w:rsidRDefault="009B773D" w:rsidP="004C27A1">
      <w:pPr>
        <w:pStyle w:val="ListParagraph"/>
        <w:numPr>
          <w:ilvl w:val="0"/>
          <w:numId w:val="17"/>
        </w:numPr>
        <w:tabs>
          <w:tab w:val="left" w:pos="3960"/>
        </w:tabs>
        <w:jc w:val="both"/>
      </w:pPr>
      <w:r>
        <w:rPr>
          <w:lang w:bidi="cy-GB"/>
        </w:rPr>
        <w:t xml:space="preserve">Pryder sylweddol a nodwyd mewn arfarniad blaenorol, wedi'i gofnodi a gweithredu'n anghyflawn - dylai'r </w:t>
      </w:r>
      <w:proofErr w:type="spellStart"/>
      <w:r>
        <w:rPr>
          <w:lang w:bidi="cy-GB"/>
        </w:rPr>
        <w:t>arfarnwr</w:t>
      </w:r>
      <w:proofErr w:type="spellEnd"/>
      <w:r>
        <w:rPr>
          <w:lang w:bidi="cy-GB"/>
        </w:rPr>
        <w:t xml:space="preserve"> gyfeirio at yr RO drwy reolwr </w:t>
      </w:r>
      <w:proofErr w:type="spellStart"/>
      <w:r>
        <w:rPr>
          <w:lang w:bidi="cy-GB"/>
        </w:rPr>
        <w:t>ailddilysu</w:t>
      </w:r>
      <w:proofErr w:type="spellEnd"/>
      <w:r>
        <w:rPr>
          <w:lang w:bidi="cy-GB"/>
        </w:rPr>
        <w:t xml:space="preserve"> am gyngor</w:t>
      </w:r>
    </w:p>
    <w:p w14:paraId="22353559" w14:textId="13F8D503" w:rsidR="00E160ED" w:rsidRDefault="009B773D" w:rsidP="004C27A1">
      <w:pPr>
        <w:tabs>
          <w:tab w:val="left" w:pos="3960"/>
        </w:tabs>
        <w:jc w:val="both"/>
      </w:pPr>
      <w:r>
        <w:rPr>
          <w:lang w:bidi="cy-GB"/>
        </w:rPr>
        <w:t xml:space="preserve">Dylai </w:t>
      </w:r>
      <w:proofErr w:type="spellStart"/>
      <w:r>
        <w:rPr>
          <w:lang w:bidi="cy-GB"/>
        </w:rPr>
        <w:t>arfarnwyr</w:t>
      </w:r>
      <w:proofErr w:type="spellEnd"/>
      <w:r>
        <w:rPr>
          <w:lang w:bidi="cy-GB"/>
        </w:rPr>
        <w:t xml:space="preserve"> fod â throthwy isel i drafod materion gyda'u harweinydd arfarnu. Pan fydd materion yn cael eu </w:t>
      </w:r>
      <w:proofErr w:type="spellStart"/>
      <w:r>
        <w:rPr>
          <w:lang w:bidi="cy-GB"/>
        </w:rPr>
        <w:t>hatgyfeirio</w:t>
      </w:r>
      <w:proofErr w:type="spellEnd"/>
      <w:r>
        <w:rPr>
          <w:lang w:bidi="cy-GB"/>
        </w:rPr>
        <w:t xml:space="preserve"> i'r RO, byddant yn gweithredu'n ddidwyll, yn enwedig mewn perthynas â'u dyletswyddau eu hunain fel meddyg. Gall hyn gynnwys rhoi gwybod i'r cyrff priodol am unrhyw bryderon arwyddocaol heb eu datrys mewn modd amserol. </w:t>
      </w:r>
    </w:p>
    <w:p w14:paraId="77CF8862" w14:textId="77777777" w:rsidR="004E4FA0" w:rsidRDefault="004E4FA0" w:rsidP="004C27A1">
      <w:pPr>
        <w:tabs>
          <w:tab w:val="left" w:pos="3960"/>
        </w:tabs>
        <w:jc w:val="both"/>
      </w:pPr>
    </w:p>
    <w:p w14:paraId="6E4C68ED" w14:textId="5C001211" w:rsidR="00A458B6" w:rsidRDefault="381EABC4" w:rsidP="673BC324">
      <w:pPr>
        <w:tabs>
          <w:tab w:val="left" w:pos="3960"/>
        </w:tabs>
        <w:jc w:val="both"/>
        <w:rPr>
          <w:b/>
          <w:bCs/>
          <w:u w:val="single"/>
        </w:rPr>
      </w:pPr>
      <w:r w:rsidRPr="0E0AE39F">
        <w:rPr>
          <w:b/>
          <w:u w:val="single"/>
          <w:lang w:bidi="cy-GB"/>
        </w:rPr>
        <w:t>Atodiad: Gohebiaeth Safon Awgrymir</w:t>
      </w:r>
    </w:p>
    <w:p w14:paraId="1616A13C" w14:textId="6156DDFA" w:rsidR="004013B4" w:rsidRDefault="004013B4" w:rsidP="00A458B6">
      <w:pPr>
        <w:tabs>
          <w:tab w:val="left" w:pos="3960"/>
        </w:tabs>
      </w:pPr>
      <w:r>
        <w:rPr>
          <w:lang w:bidi="cy-GB"/>
        </w:rPr>
        <w:t xml:space="preserve">Mae'r RSU yn argymell defnyddio'r cyfathrebiadau a'r ffurflenni safonol yn yr atodiad hwn i sicrhau yr ymdrinnir â phob achos mewn modd cyson ac effeithlon a bod gwybodaeth yn cael ei darparu i bob parti dan sylw. Mae'r cyfathrebiadau a'r ffurflenni safonol hyn yn cynnwys geiriad awgrymedig, a all, lle bo'n berthnasol, gael ei ddiwygio gan y </w:t>
      </w:r>
      <w:proofErr w:type="spellStart"/>
      <w:r>
        <w:rPr>
          <w:lang w:bidi="cy-GB"/>
        </w:rPr>
        <w:t>DBs</w:t>
      </w:r>
      <w:proofErr w:type="spellEnd"/>
      <w:r>
        <w:rPr>
          <w:lang w:bidi="cy-GB"/>
        </w:rPr>
        <w:t xml:space="preserve"> fel y gwelant yn dda. Gellir defnyddio'r cyfathrebiadau a'r ffurflenni fel llythyrau copi caled neu mewn gohebiaeth e-bost yn dibynnu ar y dull cyfathrebu a </w:t>
      </w:r>
      <w:proofErr w:type="spellStart"/>
      <w:r>
        <w:rPr>
          <w:lang w:bidi="cy-GB"/>
        </w:rPr>
        <w:t>ffefrir</w:t>
      </w:r>
      <w:proofErr w:type="spellEnd"/>
      <w:r>
        <w:rPr>
          <w:lang w:bidi="cy-GB"/>
        </w:rPr>
        <w:t xml:space="preserve">, ond dylid cadw trywydd archwilio o wybodaeth a anfonir a'i dderbyn ar gyfer pob achos. </w:t>
      </w:r>
    </w:p>
    <w:p w14:paraId="046244E3" w14:textId="57139743" w:rsidR="00A458B6" w:rsidRDefault="004013B4" w:rsidP="00A458B6">
      <w:pPr>
        <w:tabs>
          <w:tab w:val="left" w:pos="3960"/>
        </w:tabs>
      </w:pPr>
      <w:r>
        <w:rPr>
          <w:lang w:bidi="cy-GB"/>
        </w:rPr>
        <w:t>Mae'r cyfathrebiadau a'r ffurflenni safonol wedi'u gwahanu isod mewn perthynas â'r partïon hynny y gallai fod angen iddynt eu defnyddio.</w:t>
      </w:r>
    </w:p>
    <w:p w14:paraId="48F96473" w14:textId="39A989F5" w:rsidR="000521C8" w:rsidRDefault="00252A49" w:rsidP="000521C8">
      <w:pPr>
        <w:tabs>
          <w:tab w:val="left" w:pos="3960"/>
        </w:tabs>
      </w:pPr>
      <w:r>
        <w:rPr>
          <w:lang w:bidi="cy-GB"/>
        </w:rPr>
        <w:t>Adran 1:  Ar gyfer Cyrff Dynodedig (</w:t>
      </w:r>
      <w:proofErr w:type="spellStart"/>
      <w:r>
        <w:rPr>
          <w:lang w:bidi="cy-GB"/>
        </w:rPr>
        <w:t>DBs</w:t>
      </w:r>
      <w:proofErr w:type="spellEnd"/>
      <w:r>
        <w:rPr>
          <w:lang w:bidi="cy-GB"/>
        </w:rPr>
        <w:t>)</w:t>
      </w:r>
    </w:p>
    <w:tbl>
      <w:tblPr>
        <w:tblStyle w:val="TableGrid"/>
        <w:tblW w:w="0" w:type="auto"/>
        <w:tblLook w:val="04A0" w:firstRow="1" w:lastRow="0" w:firstColumn="1" w:lastColumn="0" w:noHBand="0" w:noVBand="1"/>
      </w:tblPr>
      <w:tblGrid>
        <w:gridCol w:w="988"/>
        <w:gridCol w:w="6948"/>
        <w:gridCol w:w="1080"/>
      </w:tblGrid>
      <w:tr w:rsidR="00477FD8" w14:paraId="53734CA2" w14:textId="77777777" w:rsidTr="0E0AE39F">
        <w:tc>
          <w:tcPr>
            <w:tcW w:w="988" w:type="dxa"/>
          </w:tcPr>
          <w:p w14:paraId="73D0ABB3" w14:textId="15D60C6B" w:rsidR="00477FD8" w:rsidRDefault="00E86399" w:rsidP="00477FD8">
            <w:pPr>
              <w:tabs>
                <w:tab w:val="left" w:pos="3960"/>
              </w:tabs>
            </w:pPr>
            <w:r>
              <w:rPr>
                <w:lang w:bidi="cy-GB"/>
              </w:rPr>
              <w:t>DB1</w:t>
            </w:r>
          </w:p>
        </w:tc>
        <w:tc>
          <w:tcPr>
            <w:tcW w:w="6948" w:type="dxa"/>
          </w:tcPr>
          <w:p w14:paraId="2757F754" w14:textId="730C9529" w:rsidR="00477FD8" w:rsidRDefault="00E86399" w:rsidP="00477FD8">
            <w:pPr>
              <w:pStyle w:val="ListParagraph"/>
              <w:numPr>
                <w:ilvl w:val="0"/>
                <w:numId w:val="21"/>
              </w:numPr>
              <w:tabs>
                <w:tab w:val="left" w:pos="3960"/>
              </w:tabs>
            </w:pPr>
            <w:r>
              <w:rPr>
                <w:lang w:bidi="cy-GB"/>
              </w:rPr>
              <w:t>Cyf 2.2.2 – Ardaloedd Datblygu</w:t>
            </w:r>
          </w:p>
        </w:tc>
        <w:tc>
          <w:tcPr>
            <w:tcW w:w="1080" w:type="dxa"/>
          </w:tcPr>
          <w:p w14:paraId="74B80A62" w14:textId="582A4EEA" w:rsidR="00477FD8" w:rsidRDefault="00E86399" w:rsidP="00477FD8">
            <w:pPr>
              <w:tabs>
                <w:tab w:val="left" w:pos="3960"/>
              </w:tabs>
            </w:pPr>
            <w:r>
              <w:rPr>
                <w:lang w:bidi="cy-GB"/>
              </w:rPr>
              <w:t>Tudalen 13</w:t>
            </w:r>
          </w:p>
        </w:tc>
      </w:tr>
      <w:tr w:rsidR="00E86399" w14:paraId="3203D124" w14:textId="77777777" w:rsidTr="0E0AE39F">
        <w:tc>
          <w:tcPr>
            <w:tcW w:w="988" w:type="dxa"/>
          </w:tcPr>
          <w:p w14:paraId="0BB4DB34" w14:textId="274220BA" w:rsidR="00E86399" w:rsidRDefault="00E86399" w:rsidP="00E86399">
            <w:pPr>
              <w:tabs>
                <w:tab w:val="left" w:pos="3960"/>
              </w:tabs>
            </w:pPr>
            <w:r>
              <w:rPr>
                <w:lang w:bidi="cy-GB"/>
              </w:rPr>
              <w:t>DB2</w:t>
            </w:r>
          </w:p>
        </w:tc>
        <w:tc>
          <w:tcPr>
            <w:tcW w:w="6948" w:type="dxa"/>
          </w:tcPr>
          <w:p w14:paraId="344A0008" w14:textId="11CF90DD" w:rsidR="00E86399" w:rsidRDefault="007A5761" w:rsidP="00E86399">
            <w:pPr>
              <w:pStyle w:val="ListParagraph"/>
              <w:numPr>
                <w:ilvl w:val="0"/>
                <w:numId w:val="21"/>
              </w:numPr>
              <w:tabs>
                <w:tab w:val="left" w:pos="3960"/>
              </w:tabs>
            </w:pPr>
            <w:r>
              <w:rPr>
                <w:rFonts w:ascii="Calibri" w:hAnsi="Calibri" w:cs="Calibri"/>
              </w:rPr>
              <w:t>Cyf 1.3 - Geiriad awgrymedig ar gyfer llythyr cyntaf gan DB cyf: peidio â chynnwys (pan fo'r Dr 3 mis allan o'u AQ)</w:t>
            </w:r>
          </w:p>
        </w:tc>
        <w:tc>
          <w:tcPr>
            <w:tcW w:w="1080" w:type="dxa"/>
          </w:tcPr>
          <w:p w14:paraId="15EFF7D8" w14:textId="0F2EEC89" w:rsidR="00E86399" w:rsidRDefault="00E86399" w:rsidP="00E86399">
            <w:pPr>
              <w:tabs>
                <w:tab w:val="left" w:pos="3960"/>
              </w:tabs>
            </w:pPr>
            <w:r>
              <w:rPr>
                <w:lang w:bidi="cy-GB"/>
              </w:rPr>
              <w:t>Tudalen 14</w:t>
            </w:r>
          </w:p>
        </w:tc>
      </w:tr>
      <w:tr w:rsidR="00E86399" w14:paraId="727CFC28" w14:textId="77777777" w:rsidTr="0E0AE39F">
        <w:tc>
          <w:tcPr>
            <w:tcW w:w="988" w:type="dxa"/>
          </w:tcPr>
          <w:p w14:paraId="1A89A3A0" w14:textId="08A6C5CB" w:rsidR="00E86399" w:rsidRDefault="00E86399" w:rsidP="00E86399">
            <w:pPr>
              <w:tabs>
                <w:tab w:val="left" w:pos="3960"/>
              </w:tabs>
            </w:pPr>
            <w:r>
              <w:rPr>
                <w:lang w:bidi="cy-GB"/>
              </w:rPr>
              <w:t>DB3</w:t>
            </w:r>
          </w:p>
        </w:tc>
        <w:tc>
          <w:tcPr>
            <w:tcW w:w="6948" w:type="dxa"/>
          </w:tcPr>
          <w:p w14:paraId="2D56FA7C" w14:textId="7F685AB8" w:rsidR="00E86399" w:rsidRDefault="007A5761" w:rsidP="00E86399">
            <w:pPr>
              <w:pStyle w:val="ListParagraph"/>
              <w:numPr>
                <w:ilvl w:val="0"/>
                <w:numId w:val="21"/>
              </w:numPr>
              <w:tabs>
                <w:tab w:val="left" w:pos="3960"/>
              </w:tabs>
            </w:pPr>
            <w:r>
              <w:rPr>
                <w:rFonts w:ascii="Calibri" w:hAnsi="Calibri" w:cs="Calibri"/>
              </w:rPr>
              <w:t>Cyf 1.3 - Geiriad awgrymedig ar gyfer llythyrau dilynol gan DB cyf: peidio â chymryd rhan (tua 14 diwrnod ar ôl DB2)</w:t>
            </w:r>
          </w:p>
        </w:tc>
        <w:tc>
          <w:tcPr>
            <w:tcW w:w="1080" w:type="dxa"/>
          </w:tcPr>
          <w:p w14:paraId="7CD42ADB" w14:textId="3A3FCDCF" w:rsidR="00E86399" w:rsidRDefault="00E86399" w:rsidP="00E86399">
            <w:pPr>
              <w:tabs>
                <w:tab w:val="left" w:pos="3960"/>
              </w:tabs>
            </w:pPr>
            <w:r>
              <w:rPr>
                <w:lang w:bidi="cy-GB"/>
              </w:rPr>
              <w:t>Tudalen 14</w:t>
            </w:r>
          </w:p>
        </w:tc>
      </w:tr>
      <w:tr w:rsidR="00E86399" w14:paraId="282C13AB" w14:textId="77777777" w:rsidTr="0E0AE39F">
        <w:tc>
          <w:tcPr>
            <w:tcW w:w="988" w:type="dxa"/>
          </w:tcPr>
          <w:p w14:paraId="17F06258" w14:textId="485ECDFD" w:rsidR="00E86399" w:rsidRDefault="00E86399" w:rsidP="00E86399">
            <w:pPr>
              <w:tabs>
                <w:tab w:val="left" w:pos="3960"/>
              </w:tabs>
            </w:pPr>
            <w:r>
              <w:rPr>
                <w:lang w:bidi="cy-GB"/>
              </w:rPr>
              <w:t>DB4</w:t>
            </w:r>
          </w:p>
        </w:tc>
        <w:tc>
          <w:tcPr>
            <w:tcW w:w="6948" w:type="dxa"/>
          </w:tcPr>
          <w:p w14:paraId="7BF98B01" w14:textId="51404C49" w:rsidR="00E86399" w:rsidRDefault="00E86399" w:rsidP="00E86399">
            <w:pPr>
              <w:pStyle w:val="ListParagraph"/>
              <w:numPr>
                <w:ilvl w:val="0"/>
                <w:numId w:val="21"/>
              </w:numPr>
              <w:tabs>
                <w:tab w:val="left" w:pos="3960"/>
              </w:tabs>
            </w:pPr>
            <w:r>
              <w:rPr>
                <w:lang w:bidi="cy-GB"/>
              </w:rPr>
              <w:t xml:space="preserve">Cyf 3.2.1 – E-bost Cyf: Nid yw'r meddyg yn cytuno ar ddyddiad gwerthuso o fewn 1 mis i ddewis </w:t>
            </w:r>
            <w:proofErr w:type="spellStart"/>
            <w:r>
              <w:rPr>
                <w:lang w:bidi="cy-GB"/>
              </w:rPr>
              <w:t>Arfarnwr</w:t>
            </w:r>
            <w:proofErr w:type="spellEnd"/>
          </w:p>
        </w:tc>
        <w:tc>
          <w:tcPr>
            <w:tcW w:w="1080" w:type="dxa"/>
          </w:tcPr>
          <w:p w14:paraId="2F5698AE" w14:textId="5C7C333C" w:rsidR="00E86399" w:rsidRDefault="00E86399" w:rsidP="00E86399">
            <w:pPr>
              <w:tabs>
                <w:tab w:val="left" w:pos="3960"/>
              </w:tabs>
            </w:pPr>
            <w:r>
              <w:rPr>
                <w:lang w:bidi="cy-GB"/>
              </w:rPr>
              <w:t xml:space="preserve">Tudalen 15 </w:t>
            </w:r>
          </w:p>
        </w:tc>
      </w:tr>
      <w:tr w:rsidR="00E86399" w14:paraId="01279A1D" w14:textId="77777777" w:rsidTr="0E0AE39F">
        <w:tc>
          <w:tcPr>
            <w:tcW w:w="988" w:type="dxa"/>
          </w:tcPr>
          <w:p w14:paraId="74BCDDED" w14:textId="46DBDFD4" w:rsidR="00E86399" w:rsidRDefault="00E86399" w:rsidP="00E86399">
            <w:pPr>
              <w:tabs>
                <w:tab w:val="left" w:pos="3960"/>
              </w:tabs>
            </w:pPr>
            <w:r>
              <w:rPr>
                <w:lang w:bidi="cy-GB"/>
              </w:rPr>
              <w:t>DB5</w:t>
            </w:r>
          </w:p>
        </w:tc>
        <w:tc>
          <w:tcPr>
            <w:tcW w:w="6948" w:type="dxa"/>
          </w:tcPr>
          <w:p w14:paraId="0C9ACE0D" w14:textId="7432C106" w:rsidR="00E86399" w:rsidRDefault="00E86399" w:rsidP="00E86399">
            <w:pPr>
              <w:pStyle w:val="ListParagraph"/>
              <w:numPr>
                <w:ilvl w:val="0"/>
                <w:numId w:val="21"/>
              </w:numPr>
              <w:tabs>
                <w:tab w:val="left" w:pos="3960"/>
              </w:tabs>
            </w:pPr>
            <w:r>
              <w:rPr>
                <w:lang w:bidi="cy-GB"/>
              </w:rPr>
              <w:t>Cyf 3.2.1 – Llythyr/E-bost cyf: Peidio â chytuno ar ddyddiad gwerthuso o fewn 8 wythnos</w:t>
            </w:r>
          </w:p>
        </w:tc>
        <w:tc>
          <w:tcPr>
            <w:tcW w:w="1080" w:type="dxa"/>
          </w:tcPr>
          <w:p w14:paraId="29DF936E" w14:textId="293F9309" w:rsidR="00E86399" w:rsidRDefault="00E86399" w:rsidP="00E86399">
            <w:pPr>
              <w:tabs>
                <w:tab w:val="left" w:pos="3960"/>
              </w:tabs>
            </w:pPr>
            <w:r>
              <w:rPr>
                <w:lang w:bidi="cy-GB"/>
              </w:rPr>
              <w:t xml:space="preserve">Tudalen 16 </w:t>
            </w:r>
          </w:p>
        </w:tc>
      </w:tr>
      <w:tr w:rsidR="00E86399" w14:paraId="15F8042C" w14:textId="77777777" w:rsidTr="0E0AE39F">
        <w:tc>
          <w:tcPr>
            <w:tcW w:w="988" w:type="dxa"/>
          </w:tcPr>
          <w:p w14:paraId="44F3F3B7" w14:textId="7041AA0E" w:rsidR="00E86399" w:rsidRDefault="00E86399" w:rsidP="00E86399">
            <w:pPr>
              <w:tabs>
                <w:tab w:val="left" w:pos="3960"/>
              </w:tabs>
            </w:pPr>
            <w:r>
              <w:rPr>
                <w:lang w:bidi="cy-GB"/>
              </w:rPr>
              <w:t>DB6</w:t>
            </w:r>
          </w:p>
        </w:tc>
        <w:tc>
          <w:tcPr>
            <w:tcW w:w="6948" w:type="dxa"/>
          </w:tcPr>
          <w:p w14:paraId="5DD97B8F" w14:textId="2705AB3F" w:rsidR="00E86399" w:rsidRDefault="00E86399" w:rsidP="00E86399">
            <w:pPr>
              <w:pStyle w:val="ListParagraph"/>
              <w:numPr>
                <w:ilvl w:val="0"/>
                <w:numId w:val="21"/>
              </w:numPr>
              <w:tabs>
                <w:tab w:val="left" w:pos="3960"/>
              </w:tabs>
            </w:pPr>
            <w:r>
              <w:rPr>
                <w:lang w:bidi="cy-GB"/>
              </w:rPr>
              <w:t>Cyf 3.2.2 – Llythyr cyf: Diffyg ymgysylltiad a nodwyd yn ystod y drafodaeth arfarnu</w:t>
            </w:r>
          </w:p>
        </w:tc>
        <w:tc>
          <w:tcPr>
            <w:tcW w:w="1080" w:type="dxa"/>
          </w:tcPr>
          <w:p w14:paraId="7B66131C" w14:textId="51D086F7" w:rsidR="00E86399" w:rsidRDefault="00E86399" w:rsidP="00E86399">
            <w:pPr>
              <w:tabs>
                <w:tab w:val="left" w:pos="3960"/>
              </w:tabs>
            </w:pPr>
            <w:r>
              <w:rPr>
                <w:lang w:bidi="cy-GB"/>
              </w:rPr>
              <w:t>Tudalen 16</w:t>
            </w:r>
          </w:p>
        </w:tc>
      </w:tr>
      <w:tr w:rsidR="00E86399" w14:paraId="487487C3" w14:textId="77777777" w:rsidTr="0E0AE39F">
        <w:tc>
          <w:tcPr>
            <w:tcW w:w="988" w:type="dxa"/>
          </w:tcPr>
          <w:p w14:paraId="472B9D43" w14:textId="22406D49" w:rsidR="00E86399" w:rsidRDefault="00E86399" w:rsidP="00E86399">
            <w:pPr>
              <w:tabs>
                <w:tab w:val="left" w:pos="3960"/>
              </w:tabs>
            </w:pPr>
            <w:r>
              <w:rPr>
                <w:lang w:bidi="cy-GB"/>
              </w:rPr>
              <w:t>DB7</w:t>
            </w:r>
          </w:p>
        </w:tc>
        <w:tc>
          <w:tcPr>
            <w:tcW w:w="6948" w:type="dxa"/>
          </w:tcPr>
          <w:p w14:paraId="6F3CDB91" w14:textId="4D52C3B0" w:rsidR="00E86399" w:rsidRDefault="00E86399" w:rsidP="00E86399">
            <w:pPr>
              <w:pStyle w:val="ListParagraph"/>
              <w:numPr>
                <w:ilvl w:val="0"/>
                <w:numId w:val="21"/>
              </w:numPr>
              <w:tabs>
                <w:tab w:val="left" w:pos="3960"/>
              </w:tabs>
            </w:pPr>
            <w:r>
              <w:rPr>
                <w:lang w:bidi="cy-GB"/>
              </w:rPr>
              <w:t>Cyf 3.2.3 – Llythyr cyf: Peidio ag ymgysylltu ar ôl y drafodaeth arfarnu</w:t>
            </w:r>
          </w:p>
        </w:tc>
        <w:tc>
          <w:tcPr>
            <w:tcW w:w="1080" w:type="dxa"/>
          </w:tcPr>
          <w:p w14:paraId="0CC04DC7" w14:textId="502C9B29" w:rsidR="00E86399" w:rsidRDefault="00E86399" w:rsidP="00E86399">
            <w:pPr>
              <w:tabs>
                <w:tab w:val="left" w:pos="3960"/>
              </w:tabs>
            </w:pPr>
            <w:r>
              <w:rPr>
                <w:lang w:bidi="cy-GB"/>
              </w:rPr>
              <w:t xml:space="preserve">Tudalen 17 </w:t>
            </w:r>
          </w:p>
        </w:tc>
      </w:tr>
      <w:tr w:rsidR="00E86399" w14:paraId="0E19AA43" w14:textId="77777777" w:rsidTr="0E0AE39F">
        <w:tc>
          <w:tcPr>
            <w:tcW w:w="988" w:type="dxa"/>
          </w:tcPr>
          <w:p w14:paraId="5D3B8D3E" w14:textId="4059CE28" w:rsidR="00E86399" w:rsidRDefault="00E86399" w:rsidP="00E86399">
            <w:pPr>
              <w:tabs>
                <w:tab w:val="left" w:pos="3960"/>
              </w:tabs>
            </w:pPr>
            <w:r>
              <w:rPr>
                <w:lang w:bidi="cy-GB"/>
              </w:rPr>
              <w:t>DB8</w:t>
            </w:r>
          </w:p>
        </w:tc>
        <w:tc>
          <w:tcPr>
            <w:tcW w:w="6948" w:type="dxa"/>
          </w:tcPr>
          <w:p w14:paraId="50A66814" w14:textId="2DAF4064" w:rsidR="00E86399" w:rsidRDefault="00E86399" w:rsidP="00E86399">
            <w:pPr>
              <w:pStyle w:val="ListParagraph"/>
              <w:numPr>
                <w:ilvl w:val="0"/>
                <w:numId w:val="21"/>
              </w:numPr>
              <w:tabs>
                <w:tab w:val="left" w:pos="3960"/>
              </w:tabs>
            </w:pPr>
            <w:r>
              <w:rPr>
                <w:lang w:bidi="cy-GB"/>
              </w:rPr>
              <w:t xml:space="preserve">Llythyr cyf: Cael </w:t>
            </w:r>
            <w:proofErr w:type="spellStart"/>
            <w:r>
              <w:rPr>
                <w:lang w:bidi="cy-GB"/>
              </w:rPr>
              <w:t>arfarnwr</w:t>
            </w:r>
            <w:proofErr w:type="spellEnd"/>
            <w:r>
              <w:rPr>
                <w:lang w:bidi="cy-GB"/>
              </w:rPr>
              <w:t xml:space="preserve"> pan fydd eich arfarniad yn hwyr</w:t>
            </w:r>
          </w:p>
        </w:tc>
        <w:tc>
          <w:tcPr>
            <w:tcW w:w="1080" w:type="dxa"/>
          </w:tcPr>
          <w:p w14:paraId="1AF397F7" w14:textId="20CCE859" w:rsidR="00E86399" w:rsidRDefault="00E86399" w:rsidP="00E86399">
            <w:pPr>
              <w:tabs>
                <w:tab w:val="left" w:pos="3960"/>
              </w:tabs>
            </w:pPr>
            <w:r>
              <w:rPr>
                <w:lang w:bidi="cy-GB"/>
              </w:rPr>
              <w:t xml:space="preserve">Tudalen 18 </w:t>
            </w:r>
          </w:p>
        </w:tc>
      </w:tr>
    </w:tbl>
    <w:p w14:paraId="14605241" w14:textId="77777777" w:rsidR="003F49BE" w:rsidRDefault="003F49BE" w:rsidP="000521C8">
      <w:pPr>
        <w:tabs>
          <w:tab w:val="left" w:pos="3960"/>
        </w:tabs>
      </w:pPr>
    </w:p>
    <w:p w14:paraId="6B3D6F5E" w14:textId="2EE65DE3" w:rsidR="00477FD8" w:rsidRDefault="00477FD8" w:rsidP="000521C8">
      <w:pPr>
        <w:tabs>
          <w:tab w:val="left" w:pos="3960"/>
        </w:tabs>
      </w:pPr>
      <w:r>
        <w:rPr>
          <w:lang w:bidi="cy-GB"/>
        </w:rPr>
        <w:t xml:space="preserve">Adran 2: Ar gyfer </w:t>
      </w:r>
      <w:proofErr w:type="spellStart"/>
      <w:r>
        <w:rPr>
          <w:lang w:bidi="cy-GB"/>
        </w:rPr>
        <w:t>arfarnwyr</w:t>
      </w:r>
      <w:proofErr w:type="spellEnd"/>
    </w:p>
    <w:tbl>
      <w:tblPr>
        <w:tblStyle w:val="TableGrid"/>
        <w:tblW w:w="0" w:type="auto"/>
        <w:tblLook w:val="04A0" w:firstRow="1" w:lastRow="0" w:firstColumn="1" w:lastColumn="0" w:noHBand="0" w:noVBand="1"/>
      </w:tblPr>
      <w:tblGrid>
        <w:gridCol w:w="988"/>
        <w:gridCol w:w="6948"/>
        <w:gridCol w:w="1080"/>
      </w:tblGrid>
      <w:tr w:rsidR="00477FD8" w14:paraId="6243A2CE" w14:textId="77777777" w:rsidTr="0E0AE39F">
        <w:tc>
          <w:tcPr>
            <w:tcW w:w="988" w:type="dxa"/>
          </w:tcPr>
          <w:p w14:paraId="397FDA42" w14:textId="77777777" w:rsidR="00477FD8" w:rsidRDefault="00477FD8" w:rsidP="00E86399">
            <w:pPr>
              <w:tabs>
                <w:tab w:val="left" w:pos="3960"/>
              </w:tabs>
            </w:pPr>
            <w:r>
              <w:rPr>
                <w:lang w:bidi="cy-GB"/>
              </w:rPr>
              <w:t>A1</w:t>
            </w:r>
          </w:p>
        </w:tc>
        <w:tc>
          <w:tcPr>
            <w:tcW w:w="6948" w:type="dxa"/>
          </w:tcPr>
          <w:p w14:paraId="78E4EBEB" w14:textId="77777777" w:rsidR="00477FD8" w:rsidRDefault="00477FD8" w:rsidP="00E86399">
            <w:pPr>
              <w:pStyle w:val="ListParagraph"/>
              <w:numPr>
                <w:ilvl w:val="0"/>
                <w:numId w:val="21"/>
              </w:numPr>
              <w:tabs>
                <w:tab w:val="left" w:pos="3960"/>
              </w:tabs>
            </w:pPr>
            <w:r>
              <w:rPr>
                <w:lang w:bidi="cy-GB"/>
              </w:rPr>
              <w:t>Cyf 3.2.1 – Ffurflen hysbysu cyf: Pryderon Parhaus Heb Ymgysylltu/Pryderon Difrifol</w:t>
            </w:r>
          </w:p>
        </w:tc>
        <w:tc>
          <w:tcPr>
            <w:tcW w:w="1080" w:type="dxa"/>
          </w:tcPr>
          <w:p w14:paraId="013B7D54" w14:textId="35862836" w:rsidR="00477FD8" w:rsidRDefault="00E86399" w:rsidP="00E86399">
            <w:pPr>
              <w:tabs>
                <w:tab w:val="left" w:pos="3960"/>
              </w:tabs>
            </w:pPr>
            <w:r>
              <w:rPr>
                <w:lang w:bidi="cy-GB"/>
              </w:rPr>
              <w:t xml:space="preserve">Tudalen 19 </w:t>
            </w:r>
          </w:p>
        </w:tc>
      </w:tr>
      <w:tr w:rsidR="00477FD8" w14:paraId="15BD33B6" w14:textId="77777777" w:rsidTr="0E0AE39F">
        <w:tc>
          <w:tcPr>
            <w:tcW w:w="988" w:type="dxa"/>
          </w:tcPr>
          <w:p w14:paraId="57C9A7E1" w14:textId="77777777" w:rsidR="00477FD8" w:rsidRDefault="00477FD8" w:rsidP="00E86399">
            <w:pPr>
              <w:tabs>
                <w:tab w:val="left" w:pos="3960"/>
              </w:tabs>
            </w:pPr>
            <w:r>
              <w:rPr>
                <w:lang w:bidi="cy-GB"/>
              </w:rPr>
              <w:lastRenderedPageBreak/>
              <w:t>A2</w:t>
            </w:r>
          </w:p>
        </w:tc>
        <w:tc>
          <w:tcPr>
            <w:tcW w:w="6948" w:type="dxa"/>
          </w:tcPr>
          <w:p w14:paraId="6E3A4F62" w14:textId="77777777" w:rsidR="00477FD8" w:rsidRDefault="00477FD8" w:rsidP="00E86399">
            <w:pPr>
              <w:pStyle w:val="ListParagraph"/>
              <w:numPr>
                <w:ilvl w:val="0"/>
                <w:numId w:val="21"/>
              </w:numPr>
              <w:tabs>
                <w:tab w:val="left" w:pos="3960"/>
              </w:tabs>
            </w:pPr>
            <w:r>
              <w:rPr>
                <w:lang w:bidi="cy-GB"/>
              </w:rPr>
              <w:t>Cyf 3.2.1 – Ffurflen rhestr wirio cyf: Aildrefnu a pheidio ag ymgysylltu a nodwyd cyn y drafodaeth arfarnu</w:t>
            </w:r>
          </w:p>
        </w:tc>
        <w:tc>
          <w:tcPr>
            <w:tcW w:w="1080" w:type="dxa"/>
          </w:tcPr>
          <w:p w14:paraId="4E044AFA" w14:textId="0550D4F5" w:rsidR="00477FD8" w:rsidRDefault="00E86399" w:rsidP="00E86399">
            <w:pPr>
              <w:tabs>
                <w:tab w:val="left" w:pos="3960"/>
              </w:tabs>
            </w:pPr>
            <w:r>
              <w:rPr>
                <w:lang w:bidi="cy-GB"/>
              </w:rPr>
              <w:t xml:space="preserve">Tudalen 20 </w:t>
            </w:r>
          </w:p>
        </w:tc>
      </w:tr>
      <w:tr w:rsidR="00477FD8" w14:paraId="5D9870D6" w14:textId="77777777" w:rsidTr="0E0AE39F">
        <w:tc>
          <w:tcPr>
            <w:tcW w:w="988" w:type="dxa"/>
          </w:tcPr>
          <w:p w14:paraId="16758D42" w14:textId="77777777" w:rsidR="00477FD8" w:rsidRDefault="00477FD8" w:rsidP="00E86399">
            <w:pPr>
              <w:tabs>
                <w:tab w:val="left" w:pos="3960"/>
              </w:tabs>
            </w:pPr>
            <w:r>
              <w:rPr>
                <w:lang w:bidi="cy-GB"/>
              </w:rPr>
              <w:t>A3</w:t>
            </w:r>
          </w:p>
        </w:tc>
        <w:tc>
          <w:tcPr>
            <w:tcW w:w="6948" w:type="dxa"/>
          </w:tcPr>
          <w:p w14:paraId="36B8E309" w14:textId="77777777" w:rsidR="00477FD8" w:rsidRDefault="00477FD8" w:rsidP="00E86399">
            <w:pPr>
              <w:pStyle w:val="ListParagraph"/>
              <w:numPr>
                <w:ilvl w:val="0"/>
                <w:numId w:val="21"/>
              </w:numPr>
              <w:tabs>
                <w:tab w:val="left" w:pos="3960"/>
              </w:tabs>
            </w:pPr>
            <w:r>
              <w:rPr>
                <w:lang w:bidi="cy-GB"/>
              </w:rPr>
              <w:t>Cyf 3.2.1.1 – E-bost cyf: Nid yw'r ffolder yn cael ei ddarparu o leiaf 2 wythnos cyn y drafodaeth arfarnu</w:t>
            </w:r>
          </w:p>
        </w:tc>
        <w:tc>
          <w:tcPr>
            <w:tcW w:w="1080" w:type="dxa"/>
          </w:tcPr>
          <w:p w14:paraId="6DEAA3BD" w14:textId="0CDACF1F" w:rsidR="00477FD8" w:rsidRDefault="000D1EEB" w:rsidP="00E86399">
            <w:pPr>
              <w:tabs>
                <w:tab w:val="left" w:pos="3960"/>
              </w:tabs>
            </w:pPr>
            <w:r>
              <w:rPr>
                <w:lang w:bidi="cy-GB"/>
              </w:rPr>
              <w:t xml:space="preserve">Tudalen 21 </w:t>
            </w:r>
          </w:p>
        </w:tc>
      </w:tr>
      <w:tr w:rsidR="00477FD8" w14:paraId="28E81A15" w14:textId="77777777" w:rsidTr="0E0AE39F">
        <w:tc>
          <w:tcPr>
            <w:tcW w:w="988" w:type="dxa"/>
          </w:tcPr>
          <w:p w14:paraId="3C2DA03A" w14:textId="77777777" w:rsidR="00477FD8" w:rsidRDefault="00477FD8" w:rsidP="00E86399">
            <w:pPr>
              <w:tabs>
                <w:tab w:val="left" w:pos="3960"/>
              </w:tabs>
            </w:pPr>
            <w:r>
              <w:rPr>
                <w:lang w:bidi="cy-GB"/>
              </w:rPr>
              <w:t>A4</w:t>
            </w:r>
          </w:p>
        </w:tc>
        <w:tc>
          <w:tcPr>
            <w:tcW w:w="6948" w:type="dxa"/>
          </w:tcPr>
          <w:p w14:paraId="3D68ACC8" w14:textId="77777777" w:rsidR="00477FD8" w:rsidRDefault="00477FD8" w:rsidP="00E86399">
            <w:pPr>
              <w:pStyle w:val="ListParagraph"/>
              <w:numPr>
                <w:ilvl w:val="0"/>
                <w:numId w:val="21"/>
              </w:numPr>
              <w:tabs>
                <w:tab w:val="left" w:pos="3960"/>
              </w:tabs>
            </w:pPr>
            <w:r>
              <w:rPr>
                <w:lang w:bidi="cy-GB"/>
              </w:rPr>
              <w:t>Cyf 3.2.2 – E-bost cyf: Diffyg ymgysylltiad a nodwyd yn ystod trafodaeth arfarnu</w:t>
            </w:r>
          </w:p>
        </w:tc>
        <w:tc>
          <w:tcPr>
            <w:tcW w:w="1080" w:type="dxa"/>
          </w:tcPr>
          <w:p w14:paraId="73B95B15" w14:textId="42A0B293" w:rsidR="00477FD8" w:rsidRDefault="000D1EEB" w:rsidP="00E86399">
            <w:pPr>
              <w:tabs>
                <w:tab w:val="left" w:pos="3960"/>
              </w:tabs>
            </w:pPr>
            <w:r>
              <w:rPr>
                <w:lang w:bidi="cy-GB"/>
              </w:rPr>
              <w:t>Tudalen 22</w:t>
            </w:r>
          </w:p>
        </w:tc>
      </w:tr>
    </w:tbl>
    <w:p w14:paraId="4ECD6A9D" w14:textId="77777777" w:rsidR="00477FD8" w:rsidRDefault="00477FD8" w:rsidP="000521C8">
      <w:pPr>
        <w:tabs>
          <w:tab w:val="left" w:pos="3960"/>
        </w:tabs>
      </w:pPr>
    </w:p>
    <w:p w14:paraId="466E4589" w14:textId="1CE43E8D" w:rsidR="0E0AE39F" w:rsidRDefault="0E0AE39F" w:rsidP="0E0AE39F">
      <w:pPr>
        <w:tabs>
          <w:tab w:val="left" w:pos="3960"/>
        </w:tabs>
      </w:pPr>
    </w:p>
    <w:p w14:paraId="12543D25" w14:textId="389B2D02" w:rsidR="00477FD8" w:rsidRDefault="00477FD8" w:rsidP="000521C8">
      <w:pPr>
        <w:tabs>
          <w:tab w:val="left" w:pos="3960"/>
        </w:tabs>
      </w:pPr>
      <w:r>
        <w:rPr>
          <w:lang w:bidi="cy-GB"/>
        </w:rPr>
        <w:t>Adran 3: Llythyrau Proses GMC</w:t>
      </w:r>
    </w:p>
    <w:tbl>
      <w:tblPr>
        <w:tblStyle w:val="TableGrid"/>
        <w:tblW w:w="0" w:type="auto"/>
        <w:tblLook w:val="04A0" w:firstRow="1" w:lastRow="0" w:firstColumn="1" w:lastColumn="0" w:noHBand="0" w:noVBand="1"/>
      </w:tblPr>
      <w:tblGrid>
        <w:gridCol w:w="988"/>
        <w:gridCol w:w="6948"/>
        <w:gridCol w:w="1080"/>
      </w:tblGrid>
      <w:tr w:rsidR="00477FD8" w14:paraId="51409ADB" w14:textId="77777777" w:rsidTr="0E0AE39F">
        <w:tc>
          <w:tcPr>
            <w:tcW w:w="988" w:type="dxa"/>
          </w:tcPr>
          <w:p w14:paraId="6A3FE295" w14:textId="77777777" w:rsidR="00477FD8" w:rsidRDefault="00477FD8" w:rsidP="00E86399">
            <w:pPr>
              <w:tabs>
                <w:tab w:val="left" w:pos="3960"/>
              </w:tabs>
            </w:pPr>
            <w:r>
              <w:rPr>
                <w:lang w:bidi="cy-GB"/>
              </w:rPr>
              <w:t>Llythyr R</w:t>
            </w:r>
          </w:p>
        </w:tc>
        <w:tc>
          <w:tcPr>
            <w:tcW w:w="6948" w:type="dxa"/>
          </w:tcPr>
          <w:p w14:paraId="2FE465F1" w14:textId="77777777" w:rsidR="00477FD8" w:rsidRDefault="00477FD8" w:rsidP="00E86399">
            <w:pPr>
              <w:pStyle w:val="ListParagraph"/>
              <w:numPr>
                <w:ilvl w:val="0"/>
                <w:numId w:val="22"/>
              </w:numPr>
              <w:tabs>
                <w:tab w:val="left" w:pos="3960"/>
              </w:tabs>
            </w:pPr>
            <w:r>
              <w:rPr>
                <w:lang w:bidi="cy-GB"/>
              </w:rPr>
              <w:t xml:space="preserve">Cyf 1.3 - Geiriad awgrymedig ar gyfer llythyr gan DB ynghylch arfarniad terfynol cyn </w:t>
            </w:r>
            <w:proofErr w:type="spellStart"/>
            <w:r>
              <w:rPr>
                <w:lang w:bidi="cy-GB"/>
              </w:rPr>
              <w:t>ailddilysu</w:t>
            </w:r>
            <w:proofErr w:type="spellEnd"/>
          </w:p>
        </w:tc>
        <w:tc>
          <w:tcPr>
            <w:tcW w:w="1080" w:type="dxa"/>
          </w:tcPr>
          <w:p w14:paraId="68279308" w14:textId="125855C4" w:rsidR="00477FD8" w:rsidRDefault="000D1EEB" w:rsidP="00E86399">
            <w:pPr>
              <w:tabs>
                <w:tab w:val="left" w:pos="3960"/>
              </w:tabs>
            </w:pPr>
            <w:r>
              <w:rPr>
                <w:lang w:bidi="cy-GB"/>
              </w:rPr>
              <w:t xml:space="preserve">Tudalen 24 </w:t>
            </w:r>
          </w:p>
        </w:tc>
      </w:tr>
      <w:tr w:rsidR="00477FD8" w14:paraId="27DBCD40" w14:textId="77777777" w:rsidTr="0E0AE39F">
        <w:tc>
          <w:tcPr>
            <w:tcW w:w="988" w:type="dxa"/>
          </w:tcPr>
          <w:p w14:paraId="3681B48D" w14:textId="77777777" w:rsidR="00477FD8" w:rsidRDefault="00477FD8" w:rsidP="00E86399">
            <w:pPr>
              <w:tabs>
                <w:tab w:val="left" w:pos="3960"/>
              </w:tabs>
            </w:pPr>
            <w:r>
              <w:rPr>
                <w:lang w:bidi="cy-GB"/>
              </w:rPr>
              <w:t>REV 6</w:t>
            </w:r>
          </w:p>
        </w:tc>
        <w:tc>
          <w:tcPr>
            <w:tcW w:w="6948" w:type="dxa"/>
          </w:tcPr>
          <w:p w14:paraId="28F85BC4" w14:textId="52E82E8D" w:rsidR="00477FD8" w:rsidRDefault="00477FD8" w:rsidP="00E86399">
            <w:pPr>
              <w:pStyle w:val="ListParagraph"/>
              <w:numPr>
                <w:ilvl w:val="0"/>
                <w:numId w:val="21"/>
              </w:numPr>
              <w:tabs>
                <w:tab w:val="left" w:pos="3960"/>
              </w:tabs>
            </w:pPr>
            <w:r>
              <w:rPr>
                <w:lang w:bidi="cy-GB"/>
              </w:rPr>
              <w:t>Cyf 1.3 - Cais gan DB i GMC anfon llythyr pryder nad yw'n ymwneud â meddyg (unwaith y bydd yr holl brosesau mewnol wedi'u disbyddu)</w:t>
            </w:r>
          </w:p>
        </w:tc>
        <w:tc>
          <w:tcPr>
            <w:tcW w:w="1080" w:type="dxa"/>
          </w:tcPr>
          <w:p w14:paraId="5AE5402C" w14:textId="64E93D32" w:rsidR="00477FD8" w:rsidRDefault="000D1EEB" w:rsidP="00E86399">
            <w:pPr>
              <w:tabs>
                <w:tab w:val="left" w:pos="3960"/>
              </w:tabs>
            </w:pPr>
            <w:r>
              <w:rPr>
                <w:lang w:bidi="cy-GB"/>
              </w:rPr>
              <w:t xml:space="preserve">Tudalen 25 </w:t>
            </w:r>
          </w:p>
        </w:tc>
      </w:tr>
    </w:tbl>
    <w:p w14:paraId="646A789E" w14:textId="77777777" w:rsidR="003F49BE" w:rsidRDefault="003F49BE" w:rsidP="000521C8">
      <w:pPr>
        <w:tabs>
          <w:tab w:val="left" w:pos="3960"/>
        </w:tabs>
      </w:pPr>
    </w:p>
    <w:p w14:paraId="63A22FF2" w14:textId="25AA9958" w:rsidR="001F4F51" w:rsidRDefault="001F4F51" w:rsidP="000521C8">
      <w:pPr>
        <w:tabs>
          <w:tab w:val="left" w:pos="3960"/>
        </w:tabs>
      </w:pPr>
      <w:r>
        <w:rPr>
          <w:lang w:bidi="cy-GB"/>
        </w:rPr>
        <w:t>Adran 4: Negeseuon e-bost atgoffa a anfonwyd gan MARS</w:t>
      </w:r>
    </w:p>
    <w:tbl>
      <w:tblPr>
        <w:tblStyle w:val="TableGrid"/>
        <w:tblW w:w="0" w:type="auto"/>
        <w:tblLook w:val="04A0" w:firstRow="1" w:lastRow="0" w:firstColumn="1" w:lastColumn="0" w:noHBand="0" w:noVBand="1"/>
      </w:tblPr>
      <w:tblGrid>
        <w:gridCol w:w="988"/>
        <w:gridCol w:w="6945"/>
        <w:gridCol w:w="1083"/>
      </w:tblGrid>
      <w:tr w:rsidR="001F4F51" w14:paraId="367CF5C9" w14:textId="77777777" w:rsidTr="0E0AE39F">
        <w:tc>
          <w:tcPr>
            <w:tcW w:w="988" w:type="dxa"/>
          </w:tcPr>
          <w:p w14:paraId="60163BFE" w14:textId="5C37B137" w:rsidR="001F4F51" w:rsidRDefault="001F4F51" w:rsidP="000521C8">
            <w:pPr>
              <w:tabs>
                <w:tab w:val="left" w:pos="3960"/>
              </w:tabs>
            </w:pPr>
            <w:r>
              <w:rPr>
                <w:lang w:bidi="cy-GB"/>
              </w:rPr>
              <w:t>AQ1A / B</w:t>
            </w:r>
          </w:p>
        </w:tc>
        <w:tc>
          <w:tcPr>
            <w:tcW w:w="6945" w:type="dxa"/>
          </w:tcPr>
          <w:p w14:paraId="50085A63" w14:textId="5086013E" w:rsidR="001F4F51" w:rsidRDefault="00252A49" w:rsidP="001F4F51">
            <w:pPr>
              <w:pStyle w:val="ListParagraph"/>
              <w:numPr>
                <w:ilvl w:val="0"/>
                <w:numId w:val="21"/>
              </w:numPr>
              <w:tabs>
                <w:tab w:val="left" w:pos="3960"/>
              </w:tabs>
            </w:pPr>
            <w:r>
              <w:rPr>
                <w:lang w:bidi="cy-GB"/>
              </w:rPr>
              <w:t>Cyf 1.3 – E-bost cyf: Nodyn atgoffa gan MARS i feddygon nad ydynt wedi trefnu arfarniad yn eu Hadran Asesu Plentyndod (a anfonwyd ddwywaith, ar ddiwrnod 1 o bob chwarter cyn AQ y meddyg)</w:t>
            </w:r>
          </w:p>
        </w:tc>
        <w:tc>
          <w:tcPr>
            <w:tcW w:w="1083" w:type="dxa"/>
          </w:tcPr>
          <w:p w14:paraId="6B805D02" w14:textId="38612A5A" w:rsidR="001F4F51" w:rsidRDefault="000D1EEB" w:rsidP="000521C8">
            <w:pPr>
              <w:tabs>
                <w:tab w:val="left" w:pos="3960"/>
              </w:tabs>
            </w:pPr>
            <w:r>
              <w:rPr>
                <w:lang w:bidi="cy-GB"/>
              </w:rPr>
              <w:t>Tudalen 25</w:t>
            </w:r>
          </w:p>
        </w:tc>
      </w:tr>
      <w:tr w:rsidR="001F4F51" w14:paraId="601B6ED9" w14:textId="77777777" w:rsidTr="0E0AE39F">
        <w:tc>
          <w:tcPr>
            <w:tcW w:w="988" w:type="dxa"/>
          </w:tcPr>
          <w:p w14:paraId="72EDF4C3" w14:textId="77777777" w:rsidR="001F4F51" w:rsidRDefault="001F4F51" w:rsidP="000521C8">
            <w:pPr>
              <w:tabs>
                <w:tab w:val="left" w:pos="3960"/>
              </w:tabs>
            </w:pPr>
            <w:r>
              <w:rPr>
                <w:lang w:bidi="cy-GB"/>
              </w:rPr>
              <w:t>AQ2</w:t>
            </w:r>
          </w:p>
        </w:tc>
        <w:tc>
          <w:tcPr>
            <w:tcW w:w="6945" w:type="dxa"/>
          </w:tcPr>
          <w:p w14:paraId="2DD3C764" w14:textId="67D03C42" w:rsidR="001F4F51" w:rsidRDefault="00252A49" w:rsidP="00252A49">
            <w:pPr>
              <w:pStyle w:val="ListParagraph"/>
              <w:numPr>
                <w:ilvl w:val="0"/>
                <w:numId w:val="21"/>
              </w:numPr>
              <w:tabs>
                <w:tab w:val="left" w:pos="3960"/>
              </w:tabs>
            </w:pPr>
            <w:r>
              <w:rPr>
                <w:lang w:bidi="cy-GB"/>
              </w:rPr>
              <w:t>Cyf 1.3 – E-bost cyf: Nodyn atgoffa gan MARS i feddygon nad ydynt wedi trefnu dyddiad gwerthuso o fewn eu AQ (a anfonwyd 2 wythnos cyn dechrau AQ)</w:t>
            </w:r>
          </w:p>
        </w:tc>
        <w:tc>
          <w:tcPr>
            <w:tcW w:w="1083" w:type="dxa"/>
          </w:tcPr>
          <w:p w14:paraId="30950632" w14:textId="63AB86C1" w:rsidR="001F4F51" w:rsidRDefault="62797253" w:rsidP="000521C8">
            <w:pPr>
              <w:tabs>
                <w:tab w:val="left" w:pos="3960"/>
              </w:tabs>
            </w:pPr>
            <w:r>
              <w:rPr>
                <w:lang w:bidi="cy-GB"/>
              </w:rPr>
              <w:t xml:space="preserve">Tudalen 26 </w:t>
            </w:r>
          </w:p>
        </w:tc>
      </w:tr>
      <w:tr w:rsidR="001F4F51" w14:paraId="02332780" w14:textId="77777777" w:rsidTr="0E0AE39F">
        <w:tc>
          <w:tcPr>
            <w:tcW w:w="988" w:type="dxa"/>
          </w:tcPr>
          <w:p w14:paraId="17786E00" w14:textId="77777777" w:rsidR="001F4F51" w:rsidRDefault="001F4F51" w:rsidP="000521C8">
            <w:pPr>
              <w:tabs>
                <w:tab w:val="left" w:pos="3960"/>
              </w:tabs>
            </w:pPr>
            <w:r>
              <w:rPr>
                <w:lang w:bidi="cy-GB"/>
              </w:rPr>
              <w:t>AQ3</w:t>
            </w:r>
          </w:p>
        </w:tc>
        <w:tc>
          <w:tcPr>
            <w:tcW w:w="6945" w:type="dxa"/>
          </w:tcPr>
          <w:p w14:paraId="0220B073" w14:textId="19C1742C" w:rsidR="001F4F51" w:rsidRDefault="00252A49" w:rsidP="00252A49">
            <w:pPr>
              <w:pStyle w:val="ListParagraph"/>
              <w:numPr>
                <w:ilvl w:val="0"/>
                <w:numId w:val="21"/>
              </w:numPr>
              <w:tabs>
                <w:tab w:val="left" w:pos="3960"/>
              </w:tabs>
            </w:pPr>
            <w:r>
              <w:rPr>
                <w:lang w:bidi="cy-GB"/>
              </w:rPr>
              <w:t>Cyf 1.3 – E-bost cyf: Nodyn atgoffa gan MARS i feddygon nad ydynt wedi cwblhau arfarniad o fewn eu AQ (a anfonwyd ar ddiwrnod 1 o'r chwarter yn dilyn eu AQ)</w:t>
            </w:r>
          </w:p>
        </w:tc>
        <w:tc>
          <w:tcPr>
            <w:tcW w:w="1083" w:type="dxa"/>
          </w:tcPr>
          <w:p w14:paraId="3B1DD2F7" w14:textId="3A8B6D93" w:rsidR="001F4F51" w:rsidRDefault="62797253" w:rsidP="000521C8">
            <w:pPr>
              <w:tabs>
                <w:tab w:val="left" w:pos="3960"/>
              </w:tabs>
            </w:pPr>
            <w:r>
              <w:rPr>
                <w:lang w:bidi="cy-GB"/>
              </w:rPr>
              <w:t>Tudalen 27</w:t>
            </w:r>
          </w:p>
        </w:tc>
      </w:tr>
    </w:tbl>
    <w:p w14:paraId="65448FF9" w14:textId="77777777" w:rsidR="00477FD8" w:rsidRDefault="00477FD8" w:rsidP="000521C8">
      <w:pPr>
        <w:tabs>
          <w:tab w:val="left" w:pos="3960"/>
        </w:tabs>
      </w:pPr>
    </w:p>
    <w:p w14:paraId="5B0132DF" w14:textId="77777777" w:rsidR="00195D82" w:rsidRDefault="00195D82" w:rsidP="000521C8">
      <w:pPr>
        <w:tabs>
          <w:tab w:val="left" w:pos="3960"/>
        </w:tabs>
      </w:pPr>
      <w:r>
        <w:rPr>
          <w:lang w:bidi="cy-GB"/>
        </w:rPr>
        <w:t>Adran 5: Llythyrau Arfarnu Ymarfer Cyfan</w:t>
      </w:r>
    </w:p>
    <w:tbl>
      <w:tblPr>
        <w:tblStyle w:val="TableGrid"/>
        <w:tblW w:w="0" w:type="auto"/>
        <w:tblLook w:val="04A0" w:firstRow="1" w:lastRow="0" w:firstColumn="1" w:lastColumn="0" w:noHBand="0" w:noVBand="1"/>
      </w:tblPr>
      <w:tblGrid>
        <w:gridCol w:w="988"/>
        <w:gridCol w:w="6945"/>
        <w:gridCol w:w="1083"/>
      </w:tblGrid>
      <w:tr w:rsidR="00195D82" w14:paraId="0E6A4E45" w14:textId="77777777" w:rsidTr="0E0AE39F">
        <w:tc>
          <w:tcPr>
            <w:tcW w:w="988" w:type="dxa"/>
          </w:tcPr>
          <w:p w14:paraId="580977D7" w14:textId="77777777" w:rsidR="00195D82" w:rsidRDefault="00195D82" w:rsidP="000521C8">
            <w:pPr>
              <w:tabs>
                <w:tab w:val="left" w:pos="3960"/>
              </w:tabs>
            </w:pPr>
            <w:r>
              <w:rPr>
                <w:lang w:bidi="cy-GB"/>
              </w:rPr>
              <w:t>WP1</w:t>
            </w:r>
          </w:p>
        </w:tc>
        <w:tc>
          <w:tcPr>
            <w:tcW w:w="6945" w:type="dxa"/>
          </w:tcPr>
          <w:p w14:paraId="7E476358" w14:textId="3D1D523B" w:rsidR="00195D82" w:rsidRDefault="00252A49" w:rsidP="00252A49">
            <w:pPr>
              <w:pStyle w:val="ListParagraph"/>
              <w:numPr>
                <w:ilvl w:val="0"/>
                <w:numId w:val="23"/>
              </w:numPr>
              <w:tabs>
                <w:tab w:val="left" w:pos="3960"/>
              </w:tabs>
            </w:pPr>
            <w:r>
              <w:rPr>
                <w:lang w:bidi="cy-GB"/>
              </w:rPr>
              <w:t xml:space="preserve">Cyf 2.2.1 – Llythyr gan DB at feddyg. Peidio â chynnwys y rôl / </w:t>
            </w:r>
            <w:proofErr w:type="spellStart"/>
            <w:r>
              <w:rPr>
                <w:lang w:bidi="cy-GB"/>
              </w:rPr>
              <w:t>au</w:t>
            </w:r>
            <w:proofErr w:type="spellEnd"/>
            <w:r>
              <w:rPr>
                <w:lang w:bidi="cy-GB"/>
              </w:rPr>
              <w:t xml:space="preserve"> ychwanegol adolygu perfformiad </w:t>
            </w:r>
          </w:p>
        </w:tc>
        <w:tc>
          <w:tcPr>
            <w:tcW w:w="1083" w:type="dxa"/>
          </w:tcPr>
          <w:p w14:paraId="13BB2AEC" w14:textId="3F416653" w:rsidR="00195D82" w:rsidRDefault="62797253" w:rsidP="000521C8">
            <w:pPr>
              <w:tabs>
                <w:tab w:val="left" w:pos="3960"/>
              </w:tabs>
            </w:pPr>
            <w:r>
              <w:rPr>
                <w:lang w:bidi="cy-GB"/>
              </w:rPr>
              <w:t xml:space="preserve">Tudalen 28 </w:t>
            </w:r>
          </w:p>
        </w:tc>
      </w:tr>
    </w:tbl>
    <w:p w14:paraId="1F4958D4" w14:textId="77777777" w:rsidR="00195D82" w:rsidRDefault="00195D82" w:rsidP="000521C8">
      <w:pPr>
        <w:tabs>
          <w:tab w:val="left" w:pos="3960"/>
        </w:tabs>
      </w:pPr>
    </w:p>
    <w:p w14:paraId="31AF4EF7" w14:textId="6CB7C606" w:rsidR="00A62FFE" w:rsidRDefault="00A62FFE" w:rsidP="0E0AE39F">
      <w:pPr>
        <w:tabs>
          <w:tab w:val="left" w:pos="3960"/>
        </w:tabs>
      </w:pPr>
    </w:p>
    <w:p w14:paraId="68A33DC5" w14:textId="2F5A5387" w:rsidR="0E0AE39F" w:rsidRDefault="0E0AE39F" w:rsidP="0E0AE39F">
      <w:pPr>
        <w:tabs>
          <w:tab w:val="left" w:pos="3960"/>
        </w:tabs>
      </w:pPr>
    </w:p>
    <w:p w14:paraId="2D75245C" w14:textId="77777777" w:rsidR="00A62FFE" w:rsidRDefault="00A62FFE" w:rsidP="000521C8">
      <w:pPr>
        <w:tabs>
          <w:tab w:val="left" w:pos="3960"/>
        </w:tabs>
      </w:pPr>
    </w:p>
    <w:p w14:paraId="4CA94A78" w14:textId="1F1E9F87" w:rsidR="00A62FFE" w:rsidRDefault="00A62FFE" w:rsidP="0E0AE39F">
      <w:pPr>
        <w:tabs>
          <w:tab w:val="left" w:pos="3960"/>
        </w:tabs>
      </w:pPr>
    </w:p>
    <w:p w14:paraId="4EF98A2A" w14:textId="24CD7999" w:rsidR="00A62FFE" w:rsidRDefault="00A62FFE" w:rsidP="0E0AE39F">
      <w:pPr>
        <w:tabs>
          <w:tab w:val="left" w:pos="3960"/>
        </w:tabs>
      </w:pPr>
    </w:p>
    <w:p w14:paraId="19A59F81" w14:textId="462C0ACA" w:rsidR="00A62FFE" w:rsidRDefault="00A62FFE" w:rsidP="0E0AE39F">
      <w:pPr>
        <w:tabs>
          <w:tab w:val="left" w:pos="3960"/>
        </w:tabs>
      </w:pPr>
    </w:p>
    <w:p w14:paraId="3525891C" w14:textId="50315984" w:rsidR="00A62FFE" w:rsidRDefault="00A62FFE" w:rsidP="0E0AE39F">
      <w:pPr>
        <w:tabs>
          <w:tab w:val="left" w:pos="3960"/>
        </w:tabs>
      </w:pPr>
    </w:p>
    <w:p w14:paraId="0907E747" w14:textId="027CEA14" w:rsidR="00A62FFE" w:rsidRDefault="00A62FFE" w:rsidP="0E0AE39F">
      <w:pPr>
        <w:tabs>
          <w:tab w:val="left" w:pos="3960"/>
        </w:tabs>
      </w:pPr>
    </w:p>
    <w:p w14:paraId="62A6C137" w14:textId="27EFB644" w:rsidR="00A62FFE" w:rsidRDefault="00A62FFE" w:rsidP="0E0AE39F">
      <w:pPr>
        <w:tabs>
          <w:tab w:val="left" w:pos="3960"/>
        </w:tabs>
      </w:pPr>
    </w:p>
    <w:p w14:paraId="0200B3F8" w14:textId="6363B168" w:rsidR="00A62FFE" w:rsidRDefault="00A62FFE" w:rsidP="0E0AE39F">
      <w:pPr>
        <w:tabs>
          <w:tab w:val="left" w:pos="3960"/>
        </w:tabs>
      </w:pPr>
    </w:p>
    <w:p w14:paraId="7004DCB3" w14:textId="77777777" w:rsidR="00A62FFE" w:rsidRDefault="00A62FFE" w:rsidP="000521C8">
      <w:pPr>
        <w:tabs>
          <w:tab w:val="left" w:pos="3960"/>
        </w:tabs>
      </w:pPr>
    </w:p>
    <w:tbl>
      <w:tblPr>
        <w:tblStyle w:val="TableGrid"/>
        <w:tblW w:w="0" w:type="auto"/>
        <w:tblLook w:val="04A0" w:firstRow="1" w:lastRow="0" w:firstColumn="1" w:lastColumn="0" w:noHBand="0" w:noVBand="1"/>
      </w:tblPr>
      <w:tblGrid>
        <w:gridCol w:w="9016"/>
      </w:tblGrid>
      <w:tr w:rsidR="00E86399" w:rsidRPr="00A62FFE" w14:paraId="2AE0ADBF" w14:textId="77777777" w:rsidTr="0E0AE39F">
        <w:tc>
          <w:tcPr>
            <w:tcW w:w="9016" w:type="dxa"/>
          </w:tcPr>
          <w:p w14:paraId="4DEA26D6" w14:textId="739DC76C" w:rsidR="00E86399" w:rsidRPr="00A62FFE" w:rsidRDefault="6DB26D99" w:rsidP="16AFBFFB">
            <w:pPr>
              <w:tabs>
                <w:tab w:val="left" w:pos="3960"/>
              </w:tabs>
              <w:rPr>
                <w:b/>
                <w:bCs/>
              </w:rPr>
            </w:pPr>
            <w:r w:rsidRPr="0E0AE39F">
              <w:rPr>
                <w:b/>
                <w:lang w:bidi="cy-GB"/>
              </w:rPr>
              <w:t>DB1: E-bost a awgrymir gan DB i Meddyg Cyf:  2.2.2 Ardaloedd ar gyfer datblygu</w:t>
            </w:r>
          </w:p>
        </w:tc>
      </w:tr>
    </w:tbl>
    <w:p w14:paraId="08762F3D" w14:textId="77777777" w:rsidR="00E86399" w:rsidRPr="00A62FFE" w:rsidRDefault="00E86399" w:rsidP="00E86399">
      <w:pPr>
        <w:tabs>
          <w:tab w:val="left" w:pos="3960"/>
        </w:tabs>
        <w:rPr>
          <w:b/>
        </w:rPr>
      </w:pPr>
    </w:p>
    <w:p w14:paraId="6A0A8614" w14:textId="0E7875FE" w:rsidR="00E51348" w:rsidRPr="00A62FFE" w:rsidRDefault="00A62FFE" w:rsidP="16AFBFFB">
      <w:pPr>
        <w:tabs>
          <w:tab w:val="left" w:pos="3960"/>
        </w:tabs>
        <w:rPr>
          <w:b/>
          <w:bCs/>
        </w:rPr>
      </w:pPr>
      <w:r w:rsidRPr="16AFBFFB">
        <w:rPr>
          <w:b/>
          <w:lang w:bidi="cy-GB"/>
        </w:rPr>
        <w:t xml:space="preserve">Nodi: Anfonwyd ar ôl arfarniad os yw'r </w:t>
      </w:r>
      <w:proofErr w:type="spellStart"/>
      <w:r w:rsidRPr="16AFBFFB">
        <w:rPr>
          <w:b/>
          <w:lang w:bidi="cy-GB"/>
        </w:rPr>
        <w:t>arfarnwr</w:t>
      </w:r>
      <w:proofErr w:type="spellEnd"/>
      <w:r w:rsidRPr="16AFBFFB">
        <w:rPr>
          <w:b/>
          <w:lang w:bidi="cy-GB"/>
        </w:rPr>
        <w:t xml:space="preserve"> olaf yn teimlo bod materion y mae angen mynd i'r afael â nhw dros y flwyddyn nesaf a'u hail-ymweld yn yr arfarniad nesaf</w:t>
      </w:r>
    </w:p>
    <w:p w14:paraId="38FEE923" w14:textId="77777777" w:rsidR="00E86399" w:rsidRDefault="00E86399" w:rsidP="00E86399">
      <w:pPr>
        <w:pStyle w:val="Default"/>
        <w:jc w:val="both"/>
        <w:rPr>
          <w:sz w:val="23"/>
          <w:szCs w:val="23"/>
        </w:rPr>
      </w:pPr>
      <w:r>
        <w:rPr>
          <w:sz w:val="23"/>
          <w:szCs w:val="23"/>
          <w:lang w:bidi="cy-GB"/>
        </w:rPr>
        <w:t xml:space="preserve">(Dyddiad) </w:t>
      </w:r>
    </w:p>
    <w:p w14:paraId="2642C37A" w14:textId="77777777" w:rsidR="00E86399" w:rsidRDefault="00E86399" w:rsidP="00E86399">
      <w:pPr>
        <w:pStyle w:val="Default"/>
        <w:jc w:val="both"/>
        <w:rPr>
          <w:sz w:val="23"/>
          <w:szCs w:val="23"/>
        </w:rPr>
      </w:pPr>
    </w:p>
    <w:p w14:paraId="6A51D80A" w14:textId="77777777" w:rsidR="00E86399" w:rsidRDefault="00E86399" w:rsidP="00E86399">
      <w:pPr>
        <w:pStyle w:val="Default"/>
        <w:jc w:val="both"/>
        <w:rPr>
          <w:b/>
          <w:bCs/>
          <w:sz w:val="23"/>
          <w:szCs w:val="23"/>
        </w:rPr>
      </w:pPr>
      <w:r>
        <w:rPr>
          <w:b/>
          <w:sz w:val="23"/>
          <w:szCs w:val="23"/>
          <w:lang w:bidi="cy-GB"/>
        </w:rPr>
        <w:t xml:space="preserve">Cyfeiriedig yn unig </w:t>
      </w:r>
    </w:p>
    <w:p w14:paraId="60D9E4BA" w14:textId="77777777" w:rsidR="00E86399" w:rsidRDefault="00E86399" w:rsidP="0E0AE39F">
      <w:pPr>
        <w:pStyle w:val="Default"/>
        <w:jc w:val="both"/>
        <w:rPr>
          <w:sz w:val="22"/>
          <w:szCs w:val="22"/>
        </w:rPr>
      </w:pPr>
    </w:p>
    <w:p w14:paraId="22289F65" w14:textId="77777777" w:rsidR="00E86399" w:rsidRDefault="00E86399" w:rsidP="0E0AE39F">
      <w:pPr>
        <w:pStyle w:val="Default"/>
        <w:jc w:val="both"/>
        <w:rPr>
          <w:sz w:val="22"/>
          <w:szCs w:val="22"/>
        </w:rPr>
      </w:pPr>
      <w:r w:rsidRPr="0E0AE39F">
        <w:rPr>
          <w:sz w:val="22"/>
          <w:szCs w:val="22"/>
          <w:lang w:bidi="cy-GB"/>
        </w:rPr>
        <w:t xml:space="preserve">Annwyl (meddyg) </w:t>
      </w:r>
    </w:p>
    <w:p w14:paraId="0B77A7C8" w14:textId="77777777" w:rsidR="00E86399" w:rsidRDefault="00E86399" w:rsidP="0E0AE39F">
      <w:pPr>
        <w:pStyle w:val="Default"/>
        <w:jc w:val="both"/>
        <w:rPr>
          <w:sz w:val="22"/>
          <w:szCs w:val="22"/>
        </w:rPr>
      </w:pPr>
    </w:p>
    <w:p w14:paraId="086C5F14" w14:textId="77777777" w:rsidR="00E86399" w:rsidRDefault="00E86399" w:rsidP="0E0AE39F">
      <w:pPr>
        <w:pStyle w:val="Default"/>
        <w:jc w:val="both"/>
        <w:rPr>
          <w:b/>
          <w:bCs/>
          <w:sz w:val="22"/>
          <w:szCs w:val="22"/>
        </w:rPr>
      </w:pPr>
      <w:r w:rsidRPr="0E0AE39F">
        <w:rPr>
          <w:b/>
          <w:sz w:val="22"/>
          <w:szCs w:val="22"/>
          <w:lang w:bidi="cy-GB"/>
        </w:rPr>
        <w:t xml:space="preserve">Cyf: Ardaloedd ar gyfer datblygu </w:t>
      </w:r>
    </w:p>
    <w:p w14:paraId="40883751" w14:textId="77777777" w:rsidR="00E86399" w:rsidRDefault="00E86399" w:rsidP="0E0AE39F">
      <w:pPr>
        <w:pStyle w:val="Default"/>
        <w:jc w:val="both"/>
        <w:rPr>
          <w:sz w:val="22"/>
          <w:szCs w:val="22"/>
        </w:rPr>
      </w:pPr>
    </w:p>
    <w:p w14:paraId="44BEE8FB" w14:textId="78D7E926" w:rsidR="00E86399" w:rsidRDefault="00E86399" w:rsidP="0E0AE39F">
      <w:pPr>
        <w:pStyle w:val="Default"/>
        <w:jc w:val="both"/>
        <w:rPr>
          <w:sz w:val="22"/>
          <w:szCs w:val="22"/>
        </w:rPr>
      </w:pPr>
      <w:r w:rsidRPr="0E0AE39F">
        <w:rPr>
          <w:sz w:val="22"/>
          <w:szCs w:val="22"/>
          <w:lang w:bidi="cy-GB"/>
        </w:rPr>
        <w:t xml:space="preserve">Fel y dylech fod yn ymwybodol, mae rhai materion wedi dod i sylw'r Corff Dynodedig mewn perthynas ag agweddau ar eich perfformiad. Nodwyd meysydd datblygu mewn perthynas â'r meysydd canlynol: </w:t>
      </w:r>
    </w:p>
    <w:p w14:paraId="6AFCB4C1" w14:textId="77777777" w:rsidR="00E86399" w:rsidRDefault="00E86399" w:rsidP="0E0AE39F">
      <w:pPr>
        <w:pStyle w:val="Default"/>
        <w:jc w:val="both"/>
        <w:rPr>
          <w:sz w:val="22"/>
          <w:szCs w:val="22"/>
        </w:rPr>
      </w:pPr>
    </w:p>
    <w:p w14:paraId="7BAF4C91" w14:textId="77777777" w:rsidR="00E86399" w:rsidRDefault="00E86399" w:rsidP="0E0AE39F">
      <w:pPr>
        <w:pStyle w:val="Default"/>
        <w:numPr>
          <w:ilvl w:val="0"/>
          <w:numId w:val="23"/>
        </w:numPr>
        <w:jc w:val="both"/>
        <w:rPr>
          <w:sz w:val="22"/>
          <w:szCs w:val="22"/>
        </w:rPr>
      </w:pPr>
      <w:r w:rsidRPr="0E0AE39F">
        <w:rPr>
          <w:sz w:val="22"/>
          <w:szCs w:val="22"/>
          <w:lang w:bidi="cy-GB"/>
        </w:rPr>
        <w:t>………</w:t>
      </w:r>
    </w:p>
    <w:p w14:paraId="0F194BA4" w14:textId="77777777" w:rsidR="00E86399" w:rsidRDefault="00E86399" w:rsidP="0E0AE39F">
      <w:pPr>
        <w:pStyle w:val="Default"/>
        <w:numPr>
          <w:ilvl w:val="0"/>
          <w:numId w:val="23"/>
        </w:numPr>
        <w:jc w:val="both"/>
        <w:rPr>
          <w:sz w:val="22"/>
          <w:szCs w:val="22"/>
        </w:rPr>
      </w:pPr>
      <w:r w:rsidRPr="0E0AE39F">
        <w:rPr>
          <w:sz w:val="22"/>
          <w:szCs w:val="22"/>
          <w:lang w:bidi="cy-GB"/>
        </w:rPr>
        <w:t>………</w:t>
      </w:r>
    </w:p>
    <w:p w14:paraId="58779AE2" w14:textId="77777777" w:rsidR="00E86399" w:rsidRDefault="00E86399" w:rsidP="0E0AE39F">
      <w:pPr>
        <w:pStyle w:val="Default"/>
        <w:jc w:val="both"/>
        <w:rPr>
          <w:sz w:val="22"/>
          <w:szCs w:val="22"/>
        </w:rPr>
      </w:pPr>
    </w:p>
    <w:p w14:paraId="7F7DB4CD" w14:textId="3466ED4D" w:rsidR="00E86399" w:rsidRDefault="00E86399" w:rsidP="0E0AE39F">
      <w:pPr>
        <w:pStyle w:val="Default"/>
        <w:jc w:val="both"/>
        <w:rPr>
          <w:sz w:val="22"/>
          <w:szCs w:val="22"/>
        </w:rPr>
      </w:pPr>
      <w:r w:rsidRPr="0E0AE39F">
        <w:rPr>
          <w:sz w:val="22"/>
          <w:szCs w:val="22"/>
          <w:lang w:bidi="cy-GB"/>
        </w:rPr>
        <w:t xml:space="preserve">Wrth ystyried materion o'r fath, mae'n bwysig bod y Corff Dynodedig yn ystyried a yw'r materion hyn yn peri pryder sylweddol ac a allai ddylanwadu ar eich addasrwydd i ymarfer a gofalu am gleifion. Os felly, byddant yn cael eu trin drwy brosesau lleol a gweithdrefnau ffurfiol. </w:t>
      </w:r>
    </w:p>
    <w:p w14:paraId="148E2179" w14:textId="77777777" w:rsidR="00E86399" w:rsidRDefault="00E86399" w:rsidP="0E0AE39F">
      <w:pPr>
        <w:pStyle w:val="Default"/>
        <w:jc w:val="both"/>
        <w:rPr>
          <w:sz w:val="22"/>
          <w:szCs w:val="22"/>
        </w:rPr>
      </w:pPr>
    </w:p>
    <w:p w14:paraId="2BA6E252" w14:textId="6158EB36" w:rsidR="00E86399" w:rsidRDefault="00E86399" w:rsidP="0E0AE39F">
      <w:pPr>
        <w:pStyle w:val="Default"/>
        <w:jc w:val="both"/>
        <w:rPr>
          <w:sz w:val="22"/>
          <w:szCs w:val="22"/>
        </w:rPr>
      </w:pPr>
      <w:r w:rsidRPr="0E0AE39F">
        <w:rPr>
          <w:sz w:val="22"/>
          <w:szCs w:val="22"/>
          <w:lang w:bidi="cy-GB"/>
        </w:rPr>
        <w:t xml:space="preserve">Fodd bynnag, ar hyn o bryd rydym yn teimlo bod y meysydd hyn ar gyfer datblygu o fewn ystod o faterion y dylid ymdrin â hwy trwy'r cylch arfarnu a DPP. </w:t>
      </w:r>
    </w:p>
    <w:p w14:paraId="3C452294" w14:textId="77777777" w:rsidR="00E86399" w:rsidRDefault="00E86399" w:rsidP="0E0AE39F">
      <w:pPr>
        <w:pStyle w:val="Default"/>
        <w:jc w:val="both"/>
        <w:rPr>
          <w:sz w:val="22"/>
          <w:szCs w:val="22"/>
        </w:rPr>
      </w:pPr>
    </w:p>
    <w:p w14:paraId="434C69D9" w14:textId="389E2FE9" w:rsidR="00E86399" w:rsidRDefault="00E86399" w:rsidP="0E0AE39F">
      <w:pPr>
        <w:pStyle w:val="Default"/>
        <w:jc w:val="both"/>
        <w:rPr>
          <w:sz w:val="22"/>
          <w:szCs w:val="22"/>
        </w:rPr>
      </w:pPr>
      <w:r w:rsidRPr="0E0AE39F">
        <w:rPr>
          <w:sz w:val="22"/>
          <w:szCs w:val="22"/>
          <w:lang w:bidi="cy-GB"/>
        </w:rPr>
        <w:t xml:space="preserve">Bydd eich arfarniad yn rhoi cyfle i chi ddangos bod dysgu priodol wedi'i wneud neu i wneud ymrwymiad pendant – a gofnodwyd yn y Cynllun Datblygu Personol – y bydd y meysydd ar gyfer datblygu yn cael sylw priodol cyn eich gwerthusiad nesaf. </w:t>
      </w:r>
    </w:p>
    <w:p w14:paraId="65857AC1" w14:textId="77777777" w:rsidR="00E86399" w:rsidRDefault="00E86399" w:rsidP="0E0AE39F">
      <w:pPr>
        <w:pStyle w:val="Default"/>
        <w:jc w:val="both"/>
        <w:rPr>
          <w:sz w:val="22"/>
          <w:szCs w:val="22"/>
        </w:rPr>
      </w:pPr>
    </w:p>
    <w:p w14:paraId="4CC31E8C" w14:textId="21CDFC4F" w:rsidR="00E86399" w:rsidRDefault="007A5761" w:rsidP="0E0AE39F">
      <w:pPr>
        <w:pStyle w:val="Default"/>
        <w:jc w:val="both"/>
        <w:rPr>
          <w:sz w:val="22"/>
          <w:szCs w:val="22"/>
        </w:rPr>
      </w:pPr>
      <w:r>
        <w:t xml:space="preserve">Fodd bynnag, ni fydd eich </w:t>
      </w:r>
      <w:proofErr w:type="spellStart"/>
      <w:r>
        <w:t>arfarnwr</w:t>
      </w:r>
      <w:proofErr w:type="spellEnd"/>
      <w:r>
        <w:t xml:space="preserve"> yn cael ei hysbysu o'r meysydd hyn; Eich cyfrifoldeb chi o hyd yw cynnwys y meysydd hyn i'w datblygu yn eich deunyddiau arfarnu a'u codi yn y drafodaeth arfarnu. Rhaid i chi hefyd ticio'r adran berthnasol yn natganiad uniondeb y system arfarnu ar-lein, MARS, i gadarnhau bod y Corff Dynodedig wedi gofyn i chi gynnwys deunydd yn eich arfarniad. Bydd y drafodaeth honno'n cael ei chofnodi fel rhan o'ch Crynodeb Arfarnu yn y ffordd arferol. Os oes gennych unrhyw gwestiynau am y broses hon, cysylltwch â mi ar </w:t>
      </w:r>
      <w:proofErr w:type="spellStart"/>
      <w:r>
        <w:t>xxxxxx</w:t>
      </w:r>
      <w:proofErr w:type="spellEnd"/>
      <w:r>
        <w:t>.</w:t>
      </w:r>
    </w:p>
    <w:p w14:paraId="7477B1EE" w14:textId="77777777" w:rsidR="00E86399" w:rsidRDefault="00E86399" w:rsidP="0E0AE39F">
      <w:pPr>
        <w:pStyle w:val="Default"/>
        <w:jc w:val="both"/>
        <w:rPr>
          <w:sz w:val="22"/>
          <w:szCs w:val="22"/>
        </w:rPr>
      </w:pPr>
    </w:p>
    <w:p w14:paraId="2EF1E5D5" w14:textId="50C12FBE" w:rsidR="00E86399" w:rsidRDefault="00E86399" w:rsidP="0E0AE39F">
      <w:pPr>
        <w:pStyle w:val="Default"/>
        <w:jc w:val="both"/>
        <w:rPr>
          <w:sz w:val="22"/>
          <w:szCs w:val="22"/>
        </w:rPr>
      </w:pPr>
      <w:r w:rsidRPr="0E0AE39F">
        <w:rPr>
          <w:sz w:val="22"/>
          <w:szCs w:val="22"/>
          <w:lang w:bidi="cy-GB"/>
        </w:rPr>
        <w:t xml:space="preserve">Bydd angen i chi adrodd yn ôl i'r Corff Dynodedig o ran sut rydych wedi cysylltu â'r pryderon hyn neu'n bwriadu mynd i'r afael â nhw a pha gamau rydych chi wedi'u cymryd neu'n bwriadu eu cymryd i fynd i'r afael â nhw. </w:t>
      </w:r>
    </w:p>
    <w:p w14:paraId="110AE54A" w14:textId="77777777" w:rsidR="00E86399" w:rsidRDefault="00E86399" w:rsidP="0E0AE39F">
      <w:pPr>
        <w:pStyle w:val="Default"/>
        <w:jc w:val="both"/>
        <w:rPr>
          <w:sz w:val="22"/>
          <w:szCs w:val="22"/>
        </w:rPr>
      </w:pPr>
    </w:p>
    <w:p w14:paraId="40D5BB8E" w14:textId="476DF862" w:rsidR="00E86399" w:rsidRDefault="00E86399" w:rsidP="0E0AE39F">
      <w:pPr>
        <w:pStyle w:val="Default"/>
        <w:jc w:val="both"/>
        <w:rPr>
          <w:sz w:val="22"/>
          <w:szCs w:val="22"/>
        </w:rPr>
      </w:pPr>
      <w:r w:rsidRPr="0E0AE39F">
        <w:rPr>
          <w:sz w:val="22"/>
          <w:szCs w:val="22"/>
          <w:lang w:bidi="cy-GB"/>
        </w:rPr>
        <w:t xml:space="preserve">Os oes angen unrhyw wybodaeth bellach arnoch am y mater hwn, peidiwch ag oedi cyn cysylltu â mi ar </w:t>
      </w:r>
      <w:proofErr w:type="spellStart"/>
      <w:r w:rsidRPr="0E0AE39F">
        <w:rPr>
          <w:sz w:val="22"/>
          <w:szCs w:val="22"/>
          <w:lang w:bidi="cy-GB"/>
        </w:rPr>
        <w:t>xxxxxx</w:t>
      </w:r>
      <w:proofErr w:type="spellEnd"/>
      <w:r w:rsidRPr="0E0AE39F">
        <w:rPr>
          <w:sz w:val="22"/>
          <w:szCs w:val="22"/>
          <w:lang w:bidi="cy-GB"/>
        </w:rPr>
        <w:t xml:space="preserve">. </w:t>
      </w:r>
    </w:p>
    <w:p w14:paraId="6288FCDE" w14:textId="77777777" w:rsidR="00E86399" w:rsidRDefault="00E86399" w:rsidP="0E0AE39F">
      <w:pPr>
        <w:pStyle w:val="Default"/>
        <w:jc w:val="both"/>
        <w:rPr>
          <w:sz w:val="22"/>
          <w:szCs w:val="22"/>
        </w:rPr>
      </w:pPr>
    </w:p>
    <w:p w14:paraId="3C59B906" w14:textId="77777777" w:rsidR="00E86399" w:rsidRDefault="00E86399" w:rsidP="0E0AE39F">
      <w:pPr>
        <w:tabs>
          <w:tab w:val="left" w:pos="3960"/>
        </w:tabs>
        <w:jc w:val="both"/>
      </w:pPr>
      <w:r w:rsidRPr="0E0AE39F">
        <w:rPr>
          <w:lang w:bidi="cy-GB"/>
        </w:rPr>
        <w:t>Yn gywir</w:t>
      </w:r>
    </w:p>
    <w:p w14:paraId="60DE978C" w14:textId="77777777" w:rsidR="00E86399" w:rsidRDefault="00E86399" w:rsidP="0E0AE39F">
      <w:pPr>
        <w:tabs>
          <w:tab w:val="left" w:pos="3960"/>
        </w:tabs>
        <w:jc w:val="both"/>
      </w:pPr>
    </w:p>
    <w:p w14:paraId="3FF5E4E3" w14:textId="7A09E322" w:rsidR="00E86399" w:rsidRPr="00A62FFE" w:rsidRDefault="00A62FFE" w:rsidP="0E0AE39F">
      <w:pPr>
        <w:tabs>
          <w:tab w:val="left" w:pos="3960"/>
        </w:tabs>
        <w:jc w:val="both"/>
      </w:pPr>
      <w:r w:rsidRPr="0E0AE39F">
        <w:rPr>
          <w:lang w:bidi="cy-GB"/>
        </w:rPr>
        <w:t xml:space="preserve">Rheolwr RO / </w:t>
      </w:r>
      <w:proofErr w:type="spellStart"/>
      <w:r w:rsidRPr="0E0AE39F">
        <w:rPr>
          <w:lang w:bidi="cy-GB"/>
        </w:rPr>
        <w:t>Ailddilysu</w:t>
      </w:r>
      <w:proofErr w:type="spellEnd"/>
    </w:p>
    <w:p w14:paraId="46107C6A" w14:textId="77777777" w:rsidR="00EE2072" w:rsidRDefault="00EE2072" w:rsidP="000521C8">
      <w:pPr>
        <w:tabs>
          <w:tab w:val="left" w:pos="3960"/>
        </w:tabs>
      </w:pPr>
    </w:p>
    <w:tbl>
      <w:tblPr>
        <w:tblStyle w:val="TableGrid"/>
        <w:tblW w:w="0" w:type="auto"/>
        <w:tblLook w:val="04A0" w:firstRow="1" w:lastRow="0" w:firstColumn="1" w:lastColumn="0" w:noHBand="0" w:noVBand="1"/>
      </w:tblPr>
      <w:tblGrid>
        <w:gridCol w:w="9016"/>
      </w:tblGrid>
      <w:tr w:rsidR="00477F79" w14:paraId="4CED3307" w14:textId="77777777" w:rsidTr="00477F79">
        <w:tc>
          <w:tcPr>
            <w:tcW w:w="9016" w:type="dxa"/>
          </w:tcPr>
          <w:p w14:paraId="40DD8152" w14:textId="1D7020D4" w:rsidR="00477F79" w:rsidRDefault="00E86399" w:rsidP="00477F79">
            <w:pPr>
              <w:tabs>
                <w:tab w:val="left" w:pos="3960"/>
              </w:tabs>
              <w:rPr>
                <w:b/>
              </w:rPr>
            </w:pPr>
            <w:r>
              <w:rPr>
                <w:b/>
                <w:lang w:bidi="cy-GB"/>
              </w:rPr>
              <w:t>DB2: Geiriad a awgrymir ar gyfer llythyr cyntaf gan DB ynghylch diffyg cydymffurfio â llythyr AQ3</w:t>
            </w:r>
          </w:p>
          <w:p w14:paraId="2BCC051F" w14:textId="0CB709C6" w:rsidR="00252A49" w:rsidRDefault="00252A49" w:rsidP="00477F79">
            <w:pPr>
              <w:tabs>
                <w:tab w:val="left" w:pos="3960"/>
              </w:tabs>
              <w:rPr>
                <w:b/>
              </w:rPr>
            </w:pPr>
            <w:r>
              <w:rPr>
                <w:b/>
                <w:lang w:bidi="cy-GB"/>
              </w:rPr>
              <w:t>Cyf: 1.3</w:t>
            </w:r>
          </w:p>
        </w:tc>
      </w:tr>
    </w:tbl>
    <w:p w14:paraId="42CB794C" w14:textId="77777777" w:rsidR="00477F79" w:rsidRPr="00A62FFE" w:rsidRDefault="00477F79" w:rsidP="00477F79">
      <w:pPr>
        <w:tabs>
          <w:tab w:val="left" w:pos="3960"/>
        </w:tabs>
        <w:rPr>
          <w:b/>
        </w:rPr>
      </w:pPr>
    </w:p>
    <w:p w14:paraId="18FB7F51" w14:textId="024BEA61" w:rsidR="00E51348" w:rsidRPr="00A62FFE" w:rsidRDefault="00A62FFE" w:rsidP="00477F79">
      <w:pPr>
        <w:tabs>
          <w:tab w:val="left" w:pos="3960"/>
        </w:tabs>
        <w:rPr>
          <w:b/>
        </w:rPr>
      </w:pPr>
      <w:r w:rsidRPr="00A62FFE">
        <w:rPr>
          <w:b/>
          <w:lang w:bidi="cy-GB"/>
        </w:rPr>
        <w:t>Nodi: Anfonwyd pan fydd meddyg wedi mynd 3 mis allan o'u AQ</w:t>
      </w:r>
    </w:p>
    <w:p w14:paraId="12F925B7" w14:textId="77777777" w:rsidR="00477F79" w:rsidRDefault="00477F79" w:rsidP="004C27A1">
      <w:pPr>
        <w:tabs>
          <w:tab w:val="left" w:pos="3960"/>
        </w:tabs>
        <w:jc w:val="both"/>
        <w:rPr>
          <w:b/>
        </w:rPr>
      </w:pPr>
      <w:r>
        <w:rPr>
          <w:b/>
          <w:lang w:bidi="cy-GB"/>
        </w:rPr>
        <w:t>Preifat a Chyfrinachol</w:t>
      </w:r>
    </w:p>
    <w:p w14:paraId="7B288D6E" w14:textId="77777777" w:rsidR="00477F79" w:rsidRDefault="00477F79" w:rsidP="004C27A1">
      <w:pPr>
        <w:tabs>
          <w:tab w:val="left" w:pos="3960"/>
        </w:tabs>
        <w:jc w:val="both"/>
      </w:pPr>
      <w:r>
        <w:rPr>
          <w:lang w:bidi="cy-GB"/>
        </w:rPr>
        <w:t>Annwyl (Meddyg)</w:t>
      </w:r>
    </w:p>
    <w:p w14:paraId="5DC6BEC1" w14:textId="186EB110" w:rsidR="00477F79" w:rsidRDefault="004013B4" w:rsidP="673BC324">
      <w:pPr>
        <w:tabs>
          <w:tab w:val="left" w:pos="3960"/>
        </w:tabs>
        <w:jc w:val="both"/>
        <w:rPr>
          <w:b/>
          <w:bCs/>
        </w:rPr>
      </w:pPr>
      <w:r w:rsidRPr="673BC324">
        <w:rPr>
          <w:b/>
          <w:lang w:bidi="cy-GB"/>
        </w:rPr>
        <w:t>Cyf: Arfarniad Blynyddol hwyr</w:t>
      </w:r>
    </w:p>
    <w:p w14:paraId="0D174CC1" w14:textId="51E82F9A" w:rsidR="003B7EC9" w:rsidRDefault="003B7EC9" w:rsidP="003B7EC9">
      <w:pPr>
        <w:tabs>
          <w:tab w:val="left" w:pos="3960"/>
        </w:tabs>
        <w:jc w:val="both"/>
      </w:pPr>
      <w:r>
        <w:rPr>
          <w:lang w:bidi="cy-GB"/>
        </w:rPr>
        <w:t xml:space="preserve">Fel y dylech fod yn ymwybodol, yn 2014, daeth arfarniad blynyddol drwy'r System </w:t>
      </w:r>
      <w:proofErr w:type="spellStart"/>
      <w:r>
        <w:rPr>
          <w:lang w:bidi="cy-GB"/>
        </w:rPr>
        <w:t>Ailddilysu</w:t>
      </w:r>
      <w:proofErr w:type="spellEnd"/>
      <w:r>
        <w:rPr>
          <w:lang w:bidi="cy-GB"/>
        </w:rPr>
        <w:t xml:space="preserve"> Meddygol ac Arfarnu (MARS) yn orfodol i holl feddygon y GIG yng Nghymru. </w:t>
      </w:r>
    </w:p>
    <w:p w14:paraId="4A269EBA" w14:textId="5A34578B" w:rsidR="00477F79" w:rsidRDefault="00477F79" w:rsidP="004C27A1">
      <w:pPr>
        <w:tabs>
          <w:tab w:val="left" w:pos="3960"/>
        </w:tabs>
        <w:jc w:val="both"/>
      </w:pPr>
      <w:r>
        <w:rPr>
          <w:lang w:bidi="cy-GB"/>
        </w:rPr>
        <w:t>Yn ôl fy nghofnodion, nid yw'n ymddangos eich bod wedi cynnal eich arfarniad o fewn yr amserlen ofynnol, h.y. dim mwy na 15 mis rhwng arfarniadau.</w:t>
      </w:r>
    </w:p>
    <w:p w14:paraId="46A41944" w14:textId="77777777" w:rsidR="00477F79" w:rsidRDefault="00477F79" w:rsidP="004C27A1">
      <w:pPr>
        <w:tabs>
          <w:tab w:val="left" w:pos="3960"/>
        </w:tabs>
        <w:jc w:val="both"/>
      </w:pPr>
      <w:r>
        <w:rPr>
          <w:lang w:bidi="cy-GB"/>
        </w:rPr>
        <w:t>A fyddech cystal â rhoi gwybod i mi o fewn y 14 diwrnod nesaf os yw'r wybodaeth hon yn gywir ac os oes unrhyw amgylchiadau esgusodol megis seibiant gyrfa, absenoldeb rhiant neu absenoldeb salwch a all fod yn berthnasol?</w:t>
      </w:r>
    </w:p>
    <w:p w14:paraId="206A1B6C" w14:textId="2F1E9B12" w:rsidR="00477F79" w:rsidRDefault="00381568" w:rsidP="004C27A1">
      <w:pPr>
        <w:tabs>
          <w:tab w:val="left" w:pos="3960"/>
        </w:tabs>
        <w:jc w:val="both"/>
      </w:pPr>
      <w:r>
        <w:rPr>
          <w:lang w:bidi="cy-GB"/>
        </w:rPr>
        <w:t xml:space="preserve">Byddwn yn eich atgoffa o bwysigrwydd cwblhau eich arfarniad yn </w:t>
      </w:r>
      <w:hyperlink r:id="rId16">
        <w:r w:rsidR="001E7064" w:rsidRPr="122F0476">
          <w:rPr>
            <w:rStyle w:val="Hyperlink"/>
            <w:lang w:bidi="cy-GB"/>
          </w:rPr>
          <w:t>www.marswales.org</w:t>
        </w:r>
      </w:hyperlink>
      <w:r>
        <w:rPr>
          <w:lang w:bidi="cy-GB"/>
        </w:rPr>
        <w:t xml:space="preserve"> ar gyfer eich datblygiad personol a phroffesiynol eich hun, ac i gyflawni gofynion eich contract a'r broses </w:t>
      </w:r>
      <w:proofErr w:type="spellStart"/>
      <w:r>
        <w:rPr>
          <w:lang w:bidi="cy-GB"/>
        </w:rPr>
        <w:t>ailddilysu</w:t>
      </w:r>
      <w:proofErr w:type="spellEnd"/>
      <w:r>
        <w:rPr>
          <w:lang w:bidi="cy-GB"/>
        </w:rPr>
        <w:t>. Os na allwch gyflwyno unrhyw wybodaeth am amgylchiadau esgusodol, disgwylir i chi gwblhau gwerthusiad erbyn [dyddiad]</w:t>
      </w:r>
    </w:p>
    <w:p w14:paraId="2FA3E6BD" w14:textId="77777777" w:rsidR="00B91A7A" w:rsidRDefault="00B91A7A" w:rsidP="00B91A7A">
      <w:pPr>
        <w:tabs>
          <w:tab w:val="left" w:pos="3960"/>
        </w:tabs>
        <w:jc w:val="both"/>
      </w:pPr>
      <w:r>
        <w:rPr>
          <w:lang w:bidi="cy-GB"/>
        </w:rPr>
        <w:t xml:space="preserve">Os na fyddwch yn ymgysylltu â'r broses arfarnu flynyddol, yna efallai y bydd eich Swyddog Cyfrifol yn penderfynu cysylltu â'r GMC a'u hysbysu, gallai hyn arwain at gyflwyno eich dyddiad </w:t>
      </w:r>
      <w:proofErr w:type="spellStart"/>
      <w:r>
        <w:rPr>
          <w:lang w:bidi="cy-GB"/>
        </w:rPr>
        <w:t>ailddilysu</w:t>
      </w:r>
      <w:proofErr w:type="spellEnd"/>
      <w:r>
        <w:rPr>
          <w:lang w:bidi="cy-GB"/>
        </w:rPr>
        <w:t>.</w:t>
      </w:r>
    </w:p>
    <w:p w14:paraId="4BE1C734" w14:textId="77777777" w:rsidR="00B91A7A" w:rsidRDefault="00B91A7A" w:rsidP="004C27A1">
      <w:pPr>
        <w:tabs>
          <w:tab w:val="left" w:pos="3960"/>
        </w:tabs>
        <w:jc w:val="both"/>
      </w:pPr>
    </w:p>
    <w:p w14:paraId="31053006" w14:textId="77777777" w:rsidR="00381568" w:rsidRDefault="00381568" w:rsidP="004C27A1">
      <w:pPr>
        <w:tabs>
          <w:tab w:val="left" w:pos="3960"/>
        </w:tabs>
        <w:jc w:val="both"/>
      </w:pPr>
      <w:r>
        <w:rPr>
          <w:lang w:bidi="cy-GB"/>
        </w:rPr>
        <w:t>Yn gywir</w:t>
      </w:r>
    </w:p>
    <w:p w14:paraId="2F10362A" w14:textId="77777777" w:rsidR="00381568" w:rsidRDefault="00381568" w:rsidP="004C27A1">
      <w:pPr>
        <w:tabs>
          <w:tab w:val="left" w:pos="3960"/>
        </w:tabs>
        <w:jc w:val="both"/>
      </w:pPr>
    </w:p>
    <w:p w14:paraId="4592C453" w14:textId="422291F5" w:rsidR="00FC2960" w:rsidRDefault="00236694" w:rsidP="0E0AE39F">
      <w:pPr>
        <w:tabs>
          <w:tab w:val="left" w:pos="3960"/>
        </w:tabs>
        <w:jc w:val="both"/>
      </w:pPr>
      <w:r>
        <w:rPr>
          <w:lang w:bidi="cy-GB"/>
        </w:rPr>
        <w:t xml:space="preserve">Rheolwr RO / </w:t>
      </w:r>
      <w:proofErr w:type="spellStart"/>
      <w:r>
        <w:rPr>
          <w:lang w:bidi="cy-GB"/>
        </w:rPr>
        <w:t>Ailddilysu</w:t>
      </w:r>
      <w:proofErr w:type="spellEnd"/>
    </w:p>
    <w:p w14:paraId="1CF07473" w14:textId="77777777" w:rsidR="00A62FFE" w:rsidRDefault="00A62FFE" w:rsidP="00477F79">
      <w:pPr>
        <w:tabs>
          <w:tab w:val="left" w:pos="3960"/>
        </w:tabs>
      </w:pPr>
    </w:p>
    <w:tbl>
      <w:tblPr>
        <w:tblStyle w:val="TableGrid"/>
        <w:tblW w:w="0" w:type="auto"/>
        <w:tblLook w:val="04A0" w:firstRow="1" w:lastRow="0" w:firstColumn="1" w:lastColumn="0" w:noHBand="0" w:noVBand="1"/>
      </w:tblPr>
      <w:tblGrid>
        <w:gridCol w:w="9016"/>
      </w:tblGrid>
      <w:tr w:rsidR="00FC2960" w14:paraId="7086413C" w14:textId="77777777" w:rsidTr="00FC2960">
        <w:tc>
          <w:tcPr>
            <w:tcW w:w="9016" w:type="dxa"/>
          </w:tcPr>
          <w:p w14:paraId="2DE0B2D2" w14:textId="4CC20BE8" w:rsidR="00FC2960" w:rsidRDefault="00E86399" w:rsidP="00477F79">
            <w:pPr>
              <w:tabs>
                <w:tab w:val="left" w:pos="3960"/>
              </w:tabs>
              <w:rPr>
                <w:b/>
              </w:rPr>
            </w:pPr>
            <w:r>
              <w:rPr>
                <w:b/>
                <w:lang w:bidi="cy-GB"/>
              </w:rPr>
              <w:t xml:space="preserve"> DB3: Geiriad awgrymedig ar gyfer ail lythyr gan DB – parhau i beidio ag ymgysylltu</w:t>
            </w:r>
          </w:p>
          <w:p w14:paraId="6F74D7C3" w14:textId="2038DF5C" w:rsidR="00252A49" w:rsidRPr="00FC2960" w:rsidRDefault="00252A49" w:rsidP="00477F79">
            <w:pPr>
              <w:tabs>
                <w:tab w:val="left" w:pos="3960"/>
              </w:tabs>
              <w:rPr>
                <w:b/>
              </w:rPr>
            </w:pPr>
            <w:r>
              <w:rPr>
                <w:b/>
                <w:lang w:bidi="cy-GB"/>
              </w:rPr>
              <w:t>Cyf: 1.3</w:t>
            </w:r>
          </w:p>
        </w:tc>
      </w:tr>
    </w:tbl>
    <w:p w14:paraId="6037273F" w14:textId="77777777" w:rsidR="00E51348" w:rsidRDefault="00E51348" w:rsidP="00477F79">
      <w:pPr>
        <w:tabs>
          <w:tab w:val="left" w:pos="3960"/>
        </w:tabs>
        <w:rPr>
          <w:color w:val="FF0000"/>
        </w:rPr>
      </w:pPr>
    </w:p>
    <w:p w14:paraId="2DEDE7B2" w14:textId="57F2619C" w:rsidR="00E51348" w:rsidRPr="00A62FFE" w:rsidRDefault="00A62FFE" w:rsidP="00477F79">
      <w:pPr>
        <w:tabs>
          <w:tab w:val="left" w:pos="3960"/>
        </w:tabs>
        <w:rPr>
          <w:b/>
        </w:rPr>
      </w:pPr>
      <w:r w:rsidRPr="00A62FFE">
        <w:rPr>
          <w:b/>
          <w:lang w:bidi="cy-GB"/>
        </w:rPr>
        <w:t>Nodi: Anfonwyd 14 diwrnod ar ôl DB2</w:t>
      </w:r>
    </w:p>
    <w:p w14:paraId="2783D608" w14:textId="77777777" w:rsidR="00FC2960" w:rsidRDefault="00FC2960" w:rsidP="004C27A1">
      <w:pPr>
        <w:tabs>
          <w:tab w:val="left" w:pos="3960"/>
        </w:tabs>
        <w:jc w:val="both"/>
        <w:rPr>
          <w:b/>
        </w:rPr>
      </w:pPr>
      <w:r>
        <w:rPr>
          <w:b/>
          <w:lang w:bidi="cy-GB"/>
        </w:rPr>
        <w:t>Preifat a Chyfrinachol</w:t>
      </w:r>
    </w:p>
    <w:p w14:paraId="07B6B4CC" w14:textId="77777777" w:rsidR="00FC2960" w:rsidRDefault="00FC2960" w:rsidP="004C27A1">
      <w:pPr>
        <w:tabs>
          <w:tab w:val="left" w:pos="3960"/>
        </w:tabs>
        <w:jc w:val="both"/>
      </w:pPr>
      <w:r>
        <w:rPr>
          <w:lang w:bidi="cy-GB"/>
        </w:rPr>
        <w:t>Annwyl (Meddyg),</w:t>
      </w:r>
    </w:p>
    <w:p w14:paraId="074298F4" w14:textId="4B4F8ECF" w:rsidR="00FC2960" w:rsidRDefault="00FC2960" w:rsidP="673BC324">
      <w:pPr>
        <w:tabs>
          <w:tab w:val="left" w:pos="3960"/>
        </w:tabs>
        <w:jc w:val="both"/>
        <w:rPr>
          <w:b/>
          <w:bCs/>
        </w:rPr>
      </w:pPr>
      <w:r w:rsidRPr="673BC324">
        <w:rPr>
          <w:b/>
          <w:lang w:bidi="cy-GB"/>
        </w:rPr>
        <w:t>Cyf: Peidio ag ymgysylltu ag Arfarniad Blynyddol</w:t>
      </w:r>
    </w:p>
    <w:p w14:paraId="20F28DE0" w14:textId="77777777" w:rsidR="00FC2960" w:rsidRDefault="00FC2960" w:rsidP="004C27A1">
      <w:pPr>
        <w:tabs>
          <w:tab w:val="left" w:pos="3960"/>
        </w:tabs>
        <w:jc w:val="both"/>
      </w:pPr>
      <w:r>
        <w:rPr>
          <w:lang w:bidi="cy-GB"/>
        </w:rPr>
        <w:lastRenderedPageBreak/>
        <w:t>Rwy'n ysgrifennu mewn perthynas â'm llythyr wedi ei ddyddio (DYDDIAD).</w:t>
      </w:r>
    </w:p>
    <w:p w14:paraId="14399DEC" w14:textId="700F20F6" w:rsidR="00480242" w:rsidRDefault="00480242" w:rsidP="004C27A1">
      <w:pPr>
        <w:tabs>
          <w:tab w:val="left" w:pos="3960"/>
        </w:tabs>
        <w:jc w:val="both"/>
      </w:pPr>
      <w:r>
        <w:rPr>
          <w:lang w:bidi="cy-GB"/>
        </w:rPr>
        <w:t>Roeddwn wedi gofyn i chi naill ai roi gwybod i mi am unrhyw amgylchiadau sydd wedi eich atal rhag cwblhau arfarniad neu wedi dweud y dylech gwblhau arfarniad erbyn .......... a rhoi gwybod i mi o fewn 14 diwrnod.</w:t>
      </w:r>
    </w:p>
    <w:p w14:paraId="016C2E85" w14:textId="470ABB9E" w:rsidR="00480242" w:rsidRDefault="007A5761" w:rsidP="004C27A1">
      <w:pPr>
        <w:tabs>
          <w:tab w:val="left" w:pos="3960"/>
        </w:tabs>
        <w:jc w:val="both"/>
      </w:pPr>
      <w:r>
        <w:rPr>
          <w:rFonts w:ascii="Calibri" w:hAnsi="Calibri" w:cs="Calibri"/>
        </w:rPr>
        <w:t xml:space="preserve">Fe atgoffwn o bwysigrwydd cwblhau arfarniad ar gyfer eich datblygiad personol a phroffesiynol eich hun ac i gyflawni gofynion eich contract a'r broses </w:t>
      </w:r>
      <w:proofErr w:type="spellStart"/>
      <w:r>
        <w:rPr>
          <w:rFonts w:ascii="Calibri" w:hAnsi="Calibri" w:cs="Calibri"/>
        </w:rPr>
        <w:t>ailddilysu</w:t>
      </w:r>
      <w:proofErr w:type="spellEnd"/>
      <w:r>
        <w:rPr>
          <w:rFonts w:ascii="Calibri" w:hAnsi="Calibri" w:cs="Calibri"/>
        </w:rPr>
        <w:t>.</w:t>
      </w:r>
    </w:p>
    <w:p w14:paraId="4FF66870" w14:textId="550425DC" w:rsidR="00E25826" w:rsidRDefault="00480242" w:rsidP="004C27A1">
      <w:pPr>
        <w:tabs>
          <w:tab w:val="left" w:pos="3960"/>
        </w:tabs>
        <w:jc w:val="both"/>
      </w:pPr>
      <w:r>
        <w:rPr>
          <w:lang w:bidi="cy-GB"/>
        </w:rPr>
        <w:t>Felly, rwyf yn ysgrifennu atoch i'ch cynghori bod ... (</w:t>
      </w:r>
      <w:r>
        <w:rPr>
          <w:i/>
          <w:lang w:bidi="cy-GB"/>
        </w:rPr>
        <w:t xml:space="preserve">DB i nodi'r camau nesaf) </w:t>
      </w:r>
      <w:r>
        <w:rPr>
          <w:lang w:bidi="cy-GB"/>
        </w:rPr>
        <w:t>Peidiwch ag oedi cyn cysylltu â mi os ydych am drafod ymhellach.</w:t>
      </w:r>
    </w:p>
    <w:p w14:paraId="3B116415" w14:textId="77777777" w:rsidR="00E25826" w:rsidRDefault="00E25826" w:rsidP="004C27A1">
      <w:pPr>
        <w:tabs>
          <w:tab w:val="left" w:pos="3960"/>
        </w:tabs>
        <w:jc w:val="both"/>
      </w:pPr>
      <w:r>
        <w:rPr>
          <w:lang w:bidi="cy-GB"/>
        </w:rPr>
        <w:t>Yn gywir</w:t>
      </w:r>
    </w:p>
    <w:p w14:paraId="253959D7" w14:textId="77777777" w:rsidR="00E25826" w:rsidRDefault="00E25826" w:rsidP="004C27A1">
      <w:pPr>
        <w:tabs>
          <w:tab w:val="left" w:pos="3960"/>
        </w:tabs>
        <w:jc w:val="both"/>
      </w:pPr>
    </w:p>
    <w:p w14:paraId="67015098" w14:textId="5D834794" w:rsidR="00EE2072" w:rsidRDefault="004013B4" w:rsidP="004C27A1">
      <w:pPr>
        <w:tabs>
          <w:tab w:val="left" w:pos="3960"/>
        </w:tabs>
        <w:jc w:val="both"/>
      </w:pPr>
      <w:r>
        <w:rPr>
          <w:lang w:bidi="cy-GB"/>
        </w:rPr>
        <w:t xml:space="preserve">Rheolwr RO / </w:t>
      </w:r>
      <w:proofErr w:type="spellStart"/>
      <w:r>
        <w:rPr>
          <w:lang w:bidi="cy-GB"/>
        </w:rPr>
        <w:t>Ailddilysu</w:t>
      </w:r>
      <w:proofErr w:type="spellEnd"/>
    </w:p>
    <w:p w14:paraId="13F04283" w14:textId="22B15429" w:rsidR="00EE2072" w:rsidRDefault="00EE2072" w:rsidP="0E0AE39F">
      <w:pPr>
        <w:tabs>
          <w:tab w:val="left" w:pos="3960"/>
        </w:tabs>
        <w:jc w:val="both"/>
        <w:rPr>
          <w:b/>
          <w:bCs/>
        </w:rPr>
      </w:pPr>
    </w:p>
    <w:p w14:paraId="081BB3D1" w14:textId="36202DD1" w:rsidR="00EE2072" w:rsidRPr="006D7D11" w:rsidRDefault="007A5761" w:rsidP="00EE2072">
      <w:pPr>
        <w:pBdr>
          <w:top w:val="single" w:sz="4" w:space="1" w:color="auto"/>
          <w:left w:val="single" w:sz="4" w:space="4" w:color="auto"/>
          <w:bottom w:val="single" w:sz="4" w:space="1" w:color="auto"/>
          <w:right w:val="single" w:sz="4" w:space="4" w:color="auto"/>
        </w:pBdr>
        <w:rPr>
          <w:rFonts w:ascii="Calibri" w:hAnsi="Calibri" w:cs="Arial"/>
          <w:b/>
        </w:rPr>
      </w:pPr>
      <w:r>
        <w:rPr>
          <w:rFonts w:ascii="Calibri" w:hAnsi="Calibri" w:cs="Calibri"/>
          <w:b/>
          <w:bCs/>
        </w:rPr>
        <w:t>DB4:  Llythyr awgrymedig gan DB at Dr cyf: Diffyg ymgysylltiad a nodwyd cyn y drafodaeth arfarnu</w:t>
      </w:r>
    </w:p>
    <w:p w14:paraId="29CE1326" w14:textId="127253D5" w:rsidR="00EE2072" w:rsidRPr="00093E7E" w:rsidRDefault="00EE2072" w:rsidP="00EE2072">
      <w:pPr>
        <w:pBdr>
          <w:top w:val="single" w:sz="4" w:space="1" w:color="auto"/>
          <w:left w:val="single" w:sz="4" w:space="4" w:color="auto"/>
          <w:bottom w:val="single" w:sz="4" w:space="1" w:color="auto"/>
          <w:right w:val="single" w:sz="4" w:space="4" w:color="auto"/>
        </w:pBdr>
        <w:rPr>
          <w:rFonts w:ascii="Calibri" w:hAnsi="Calibri" w:cs="Arial"/>
          <w:b/>
        </w:rPr>
      </w:pPr>
      <w:r w:rsidRPr="0E0AE39F">
        <w:rPr>
          <w:rFonts w:ascii="Calibri" w:eastAsia="Calibri" w:hAnsi="Calibri" w:cs="Arial"/>
          <w:b/>
          <w:lang w:bidi="cy-GB"/>
        </w:rPr>
        <w:t xml:space="preserve">Cyf: 3.2.1 Nid yw'r meddyg yn cytuno ar ddyddiad arfarnu o fewn 1 mis o Gais </w:t>
      </w:r>
      <w:proofErr w:type="spellStart"/>
      <w:r w:rsidRPr="0E0AE39F">
        <w:rPr>
          <w:rFonts w:ascii="Calibri" w:eastAsia="Calibri" w:hAnsi="Calibri" w:cs="Arial"/>
          <w:b/>
          <w:lang w:bidi="cy-GB"/>
        </w:rPr>
        <w:t>Arfarnwr</w:t>
      </w:r>
      <w:proofErr w:type="spellEnd"/>
      <w:r w:rsidRPr="0E0AE39F">
        <w:rPr>
          <w:rFonts w:ascii="Calibri" w:eastAsia="Calibri" w:hAnsi="Calibri" w:cs="Arial"/>
          <w:b/>
          <w:lang w:bidi="cy-GB"/>
        </w:rPr>
        <w:t xml:space="preserve">. </w:t>
      </w:r>
    </w:p>
    <w:p w14:paraId="657596FF" w14:textId="31A8A04C" w:rsidR="00EE2072" w:rsidRPr="00093E7E" w:rsidRDefault="00EE2072" w:rsidP="0E0AE39F">
      <w:pPr>
        <w:rPr>
          <w:rFonts w:ascii="Calibri" w:hAnsi="Calibri" w:cs="Arial"/>
        </w:rPr>
      </w:pPr>
    </w:p>
    <w:p w14:paraId="6B2E99F0" w14:textId="77777777" w:rsidR="00EE2072" w:rsidRPr="00093E7E" w:rsidRDefault="00EE2072" w:rsidP="00EE2072">
      <w:pPr>
        <w:rPr>
          <w:rFonts w:ascii="Calibri" w:hAnsi="Calibri" w:cs="Arial"/>
        </w:rPr>
      </w:pPr>
      <w:r w:rsidRPr="00093E7E">
        <w:rPr>
          <w:rFonts w:ascii="Calibri" w:eastAsia="Calibri" w:hAnsi="Calibri" w:cs="Arial"/>
          <w:lang w:bidi="cy-GB"/>
        </w:rPr>
        <w:t xml:space="preserve">Annwyl (Meddyg) </w:t>
      </w:r>
    </w:p>
    <w:p w14:paraId="75D47C34" w14:textId="77777777" w:rsidR="00EE2072" w:rsidRPr="000D1CDA" w:rsidRDefault="00EE2072" w:rsidP="00EE2072">
      <w:pPr>
        <w:rPr>
          <w:rFonts w:ascii="Calibri" w:hAnsi="Calibri" w:cs="Arial"/>
          <w:b/>
        </w:rPr>
      </w:pPr>
      <w:r w:rsidRPr="00093E7E">
        <w:rPr>
          <w:rFonts w:ascii="Calibri" w:eastAsia="Calibri" w:hAnsi="Calibri" w:cs="Arial"/>
          <w:b/>
          <w:lang w:bidi="cy-GB"/>
        </w:rPr>
        <w:t>Cyf: Peidio â chytuno ar ddyddiad arfarniad</w:t>
      </w:r>
    </w:p>
    <w:p w14:paraId="73ADC602" w14:textId="6613920E" w:rsidR="00EE2072" w:rsidRPr="00093E7E" w:rsidRDefault="00EE2072" w:rsidP="00EE2072">
      <w:pPr>
        <w:jc w:val="both"/>
        <w:rPr>
          <w:rFonts w:ascii="Calibri" w:hAnsi="Calibri" w:cs="Arial"/>
        </w:rPr>
      </w:pPr>
      <w:r w:rsidRPr="122F0476">
        <w:rPr>
          <w:rFonts w:ascii="Calibri" w:eastAsia="Calibri" w:hAnsi="Calibri" w:cs="Arial"/>
          <w:lang w:bidi="cy-GB"/>
        </w:rPr>
        <w:t xml:space="preserve">Rydych wedi dewis Dr </w:t>
      </w:r>
      <w:r w:rsidRPr="122F0476">
        <w:rPr>
          <w:rFonts w:ascii="Calibri" w:eastAsia="Calibri" w:hAnsi="Calibri" w:cs="Arial"/>
          <w:i/>
          <w:lang w:bidi="cy-GB"/>
        </w:rPr>
        <w:t xml:space="preserve">(rhowch enw </w:t>
      </w:r>
      <w:proofErr w:type="spellStart"/>
      <w:r w:rsidRPr="122F0476">
        <w:rPr>
          <w:rFonts w:ascii="Calibri" w:eastAsia="Calibri" w:hAnsi="Calibri" w:cs="Arial"/>
          <w:i/>
          <w:lang w:bidi="cy-GB"/>
        </w:rPr>
        <w:t>Arfarnwr</w:t>
      </w:r>
      <w:proofErr w:type="spellEnd"/>
      <w:r w:rsidRPr="122F0476">
        <w:rPr>
          <w:rFonts w:ascii="Calibri" w:eastAsia="Calibri" w:hAnsi="Calibri" w:cs="Arial"/>
          <w:i/>
          <w:lang w:bidi="cy-GB"/>
        </w:rPr>
        <w:t>)</w:t>
      </w:r>
      <w:r w:rsidRPr="122F0476">
        <w:rPr>
          <w:rFonts w:ascii="Calibri" w:eastAsia="Calibri" w:hAnsi="Calibri" w:cs="Arial"/>
          <w:lang w:bidi="cy-GB"/>
        </w:rPr>
        <w:t xml:space="preserve"> fel eich </w:t>
      </w:r>
      <w:proofErr w:type="spellStart"/>
      <w:r w:rsidRPr="122F0476">
        <w:rPr>
          <w:rFonts w:ascii="Calibri" w:eastAsia="Calibri" w:hAnsi="Calibri" w:cs="Arial"/>
          <w:lang w:bidi="cy-GB"/>
        </w:rPr>
        <w:t>arfarnwr</w:t>
      </w:r>
      <w:proofErr w:type="spellEnd"/>
      <w:r w:rsidRPr="122F0476">
        <w:rPr>
          <w:rFonts w:ascii="Calibri" w:eastAsia="Calibri" w:hAnsi="Calibri" w:cs="Arial"/>
          <w:lang w:bidi="cy-GB"/>
        </w:rPr>
        <w:t xml:space="preserve">, ac maent wedi eich derbyn.  Bydd Dr </w:t>
      </w:r>
      <w:r w:rsidRPr="122F0476">
        <w:rPr>
          <w:rFonts w:ascii="Calibri" w:eastAsia="Calibri" w:hAnsi="Calibri" w:cs="Arial"/>
          <w:i/>
          <w:lang w:bidi="cy-GB"/>
        </w:rPr>
        <w:t xml:space="preserve">(nodwch enw </w:t>
      </w:r>
      <w:proofErr w:type="spellStart"/>
      <w:r w:rsidRPr="122F0476">
        <w:rPr>
          <w:rFonts w:ascii="Calibri" w:eastAsia="Calibri" w:hAnsi="Calibri" w:cs="Arial"/>
          <w:i/>
          <w:lang w:bidi="cy-GB"/>
        </w:rPr>
        <w:t>arfarnwr</w:t>
      </w:r>
      <w:proofErr w:type="spellEnd"/>
      <w:r w:rsidRPr="122F0476">
        <w:rPr>
          <w:rFonts w:ascii="Calibri" w:eastAsia="Calibri" w:hAnsi="Calibri" w:cs="Arial"/>
          <w:i/>
          <w:lang w:bidi="cy-GB"/>
        </w:rPr>
        <w:t>)</w:t>
      </w:r>
      <w:r w:rsidRPr="122F0476">
        <w:rPr>
          <w:rFonts w:ascii="Calibri" w:eastAsia="Calibri" w:hAnsi="Calibri" w:cs="Arial"/>
          <w:lang w:bidi="cy-GB"/>
        </w:rPr>
        <w:t xml:space="preserve"> wedi cysylltu â chi yn ystod y mis diwethaf i ofyn i chi gadarnhau dyddiad arfarniad.  </w:t>
      </w:r>
    </w:p>
    <w:p w14:paraId="6C9222F3" w14:textId="33BE510F" w:rsidR="00EE2072" w:rsidRPr="00093E7E" w:rsidRDefault="00EE2072" w:rsidP="00EE2072">
      <w:pPr>
        <w:jc w:val="both"/>
        <w:rPr>
          <w:rFonts w:ascii="Calibri" w:hAnsi="Calibri" w:cs="Arial"/>
        </w:rPr>
      </w:pPr>
      <w:r w:rsidRPr="122F0476">
        <w:rPr>
          <w:rFonts w:ascii="Calibri" w:eastAsia="Calibri" w:hAnsi="Calibri" w:cs="Arial"/>
          <w:lang w:bidi="cy-GB"/>
        </w:rPr>
        <w:t xml:space="preserve">Mae </w:t>
      </w:r>
      <w:proofErr w:type="spellStart"/>
      <w:r w:rsidRPr="122F0476">
        <w:rPr>
          <w:rFonts w:ascii="Calibri" w:eastAsia="Calibri" w:hAnsi="Calibri" w:cs="Arial"/>
          <w:lang w:bidi="cy-GB"/>
        </w:rPr>
        <w:t>arfarnwyr</w:t>
      </w:r>
      <w:proofErr w:type="spellEnd"/>
      <w:r w:rsidRPr="122F0476">
        <w:rPr>
          <w:rFonts w:ascii="Calibri" w:eastAsia="Calibri" w:hAnsi="Calibri" w:cs="Arial"/>
          <w:lang w:bidi="cy-GB"/>
        </w:rPr>
        <w:t xml:space="preserve"> yn gweithio i amserlen dynn iawn, ac felly mae'n hanfodol bod dyddiad arfarniad yn cael ei gytuno gyda'r </w:t>
      </w:r>
      <w:proofErr w:type="spellStart"/>
      <w:r w:rsidRPr="122F0476">
        <w:rPr>
          <w:rFonts w:ascii="Calibri" w:eastAsia="Calibri" w:hAnsi="Calibri" w:cs="Arial"/>
          <w:lang w:bidi="cy-GB"/>
        </w:rPr>
        <w:t>arfarnwr</w:t>
      </w:r>
      <w:proofErr w:type="spellEnd"/>
      <w:r w:rsidRPr="122F0476">
        <w:rPr>
          <w:rFonts w:ascii="Calibri" w:eastAsia="Calibri" w:hAnsi="Calibri" w:cs="Arial"/>
          <w:lang w:bidi="cy-GB"/>
        </w:rPr>
        <w:t>.</w:t>
      </w:r>
    </w:p>
    <w:p w14:paraId="3D53B798" w14:textId="52C72B05" w:rsidR="00EE2072" w:rsidRPr="00093E7E" w:rsidRDefault="00EE2072" w:rsidP="00EE2072">
      <w:pPr>
        <w:jc w:val="both"/>
        <w:rPr>
          <w:rFonts w:ascii="Calibri" w:hAnsi="Calibri" w:cs="Arial"/>
        </w:rPr>
      </w:pPr>
      <w:r w:rsidRPr="122F0476">
        <w:rPr>
          <w:rFonts w:ascii="Calibri" w:eastAsia="Calibri" w:hAnsi="Calibri" w:cs="Arial"/>
          <w:lang w:bidi="cy-GB"/>
        </w:rPr>
        <w:t xml:space="preserve">Felly, rwy'n eich annog i gysylltu â Dr </w:t>
      </w:r>
      <w:r w:rsidRPr="122F0476">
        <w:rPr>
          <w:rFonts w:ascii="Calibri" w:eastAsia="Calibri" w:hAnsi="Calibri" w:cs="Arial"/>
          <w:i/>
          <w:lang w:bidi="cy-GB"/>
        </w:rPr>
        <w:t xml:space="preserve">(mewnosod enw </w:t>
      </w:r>
      <w:proofErr w:type="spellStart"/>
      <w:r w:rsidRPr="122F0476">
        <w:rPr>
          <w:rFonts w:ascii="Calibri" w:eastAsia="Calibri" w:hAnsi="Calibri" w:cs="Arial"/>
          <w:i/>
          <w:lang w:bidi="cy-GB"/>
        </w:rPr>
        <w:t>Arfarnwr</w:t>
      </w:r>
      <w:proofErr w:type="spellEnd"/>
      <w:r w:rsidRPr="122F0476">
        <w:rPr>
          <w:rFonts w:ascii="Calibri" w:eastAsia="Calibri" w:hAnsi="Calibri" w:cs="Arial"/>
          <w:i/>
          <w:lang w:bidi="cy-GB"/>
        </w:rPr>
        <w:t>)</w:t>
      </w:r>
      <w:r w:rsidRPr="122F0476">
        <w:rPr>
          <w:rFonts w:ascii="Calibri" w:eastAsia="Calibri" w:hAnsi="Calibri" w:cs="Arial"/>
          <w:lang w:bidi="cy-GB"/>
        </w:rPr>
        <w:t xml:space="preserve"> a chytuno ar ddyddiad pendant ar gyfer eich cyfarfod arfarnu. Os na allwch chi, yna mewn 4 wythnos, bydd Dr </w:t>
      </w:r>
      <w:r w:rsidRPr="122F0476">
        <w:rPr>
          <w:rFonts w:ascii="Calibri" w:eastAsia="Calibri" w:hAnsi="Calibri" w:cs="Arial"/>
          <w:i/>
          <w:lang w:bidi="cy-GB"/>
        </w:rPr>
        <w:t xml:space="preserve">(rhowch enw </w:t>
      </w:r>
      <w:proofErr w:type="spellStart"/>
      <w:r w:rsidRPr="122F0476">
        <w:rPr>
          <w:rFonts w:ascii="Calibri" w:eastAsia="Calibri" w:hAnsi="Calibri" w:cs="Arial"/>
          <w:i/>
          <w:lang w:bidi="cy-GB"/>
        </w:rPr>
        <w:t>Arfarnwr</w:t>
      </w:r>
      <w:proofErr w:type="spellEnd"/>
      <w:r w:rsidRPr="122F0476">
        <w:rPr>
          <w:rFonts w:ascii="Calibri" w:eastAsia="Calibri" w:hAnsi="Calibri" w:cs="Arial"/>
          <w:i/>
          <w:lang w:bidi="cy-GB"/>
        </w:rPr>
        <w:t>) ar gael i eraill, a bydd</w:t>
      </w:r>
      <w:r w:rsidRPr="122F0476">
        <w:rPr>
          <w:rFonts w:ascii="Calibri" w:eastAsia="Calibri" w:hAnsi="Calibri" w:cs="Arial"/>
          <w:lang w:bidi="cy-GB"/>
        </w:rPr>
        <w:t xml:space="preserve"> angen i chi ail-ymuno â'r broses 'Dewis </w:t>
      </w:r>
      <w:proofErr w:type="spellStart"/>
      <w:r w:rsidRPr="122F0476">
        <w:rPr>
          <w:rFonts w:ascii="Calibri" w:eastAsia="Calibri" w:hAnsi="Calibri" w:cs="Arial"/>
          <w:lang w:bidi="cy-GB"/>
        </w:rPr>
        <w:t>Arfarnwr</w:t>
      </w:r>
      <w:proofErr w:type="spellEnd"/>
      <w:r w:rsidRPr="122F0476">
        <w:rPr>
          <w:rFonts w:ascii="Calibri" w:eastAsia="Calibri" w:hAnsi="Calibri" w:cs="Arial"/>
          <w:lang w:bidi="cy-GB"/>
        </w:rPr>
        <w:t xml:space="preserve">'. Rwy'n ymddiheuro os ydych chi'n teimlo eich bod dan bwysau, ond rwy'n siŵr eich bod chi'n deall bod gennym ni </w:t>
      </w:r>
      <w:proofErr w:type="spellStart"/>
      <w:r w:rsidRPr="122F0476">
        <w:rPr>
          <w:rFonts w:ascii="Calibri" w:eastAsia="Calibri" w:hAnsi="Calibri" w:cs="Arial"/>
          <w:lang w:bidi="cy-GB"/>
        </w:rPr>
        <w:t>gapasiti</w:t>
      </w:r>
      <w:proofErr w:type="spellEnd"/>
      <w:r w:rsidRPr="122F0476">
        <w:rPr>
          <w:rFonts w:ascii="Calibri" w:eastAsia="Calibri" w:hAnsi="Calibri" w:cs="Arial"/>
          <w:lang w:bidi="cy-GB"/>
        </w:rPr>
        <w:t xml:space="preserve"> cyfyngedig yr ydym ni'n ceisio gwneud y gorau ohono. Ni fydd hyn yn niweidiol i chi mewn unrhyw ffordd, ac rwy'n gobeithio y byddwch yn ein hysbysu pan fyddwch yn barod i fynd ymlaen i ddyddiad trafod.</w:t>
      </w:r>
    </w:p>
    <w:p w14:paraId="4FB70AAC" w14:textId="77777777" w:rsidR="00EE2072" w:rsidRPr="00093E7E" w:rsidRDefault="00EE2072" w:rsidP="00EE2072">
      <w:pPr>
        <w:autoSpaceDE w:val="0"/>
        <w:autoSpaceDN w:val="0"/>
        <w:adjustRightInd w:val="0"/>
        <w:jc w:val="both"/>
        <w:rPr>
          <w:rFonts w:ascii="Calibri" w:hAnsi="Calibri" w:cs="Arial"/>
          <w:lang w:val="en" w:eastAsia="en-GB"/>
        </w:rPr>
      </w:pPr>
      <w:r w:rsidRPr="00093E7E">
        <w:rPr>
          <w:rFonts w:ascii="Calibri" w:eastAsia="Calibri" w:hAnsi="Calibri" w:cs="Arial"/>
          <w:lang w:bidi="cy-GB"/>
        </w:rPr>
        <w:t xml:space="preserve">Os ydych chi'n profi unrhyw anawsterau sy'n eich atal rhag pennu dyddiad arfarniad, cysylltwch â'ch Tîm </w:t>
      </w:r>
      <w:proofErr w:type="spellStart"/>
      <w:r w:rsidRPr="00093E7E">
        <w:rPr>
          <w:rFonts w:ascii="Calibri" w:eastAsia="Calibri" w:hAnsi="Calibri" w:cs="Arial"/>
          <w:lang w:bidi="cy-GB"/>
        </w:rPr>
        <w:t>Ailddilysu</w:t>
      </w:r>
      <w:proofErr w:type="spellEnd"/>
      <w:r w:rsidRPr="00093E7E">
        <w:rPr>
          <w:rFonts w:ascii="Calibri" w:eastAsia="Calibri" w:hAnsi="Calibri" w:cs="Arial"/>
          <w:lang w:bidi="cy-GB"/>
        </w:rPr>
        <w:t xml:space="preserve"> ar XXXX neu e-bostiwch: XXX</w:t>
      </w:r>
    </w:p>
    <w:p w14:paraId="3C215B20" w14:textId="77777777" w:rsidR="00EE2072" w:rsidRPr="00093E7E" w:rsidRDefault="00EE2072" w:rsidP="00EE2072">
      <w:pPr>
        <w:rPr>
          <w:rFonts w:ascii="Calibri" w:hAnsi="Calibri" w:cs="Arial"/>
        </w:rPr>
      </w:pPr>
    </w:p>
    <w:p w14:paraId="66B1B104" w14:textId="77777777" w:rsidR="00EE2072" w:rsidRPr="00093E7E" w:rsidRDefault="00EE2072" w:rsidP="00EE2072">
      <w:pPr>
        <w:rPr>
          <w:rFonts w:ascii="Calibri" w:hAnsi="Calibri" w:cs="Arial"/>
        </w:rPr>
      </w:pPr>
      <w:r w:rsidRPr="00093E7E">
        <w:rPr>
          <w:rFonts w:ascii="Calibri" w:eastAsia="Calibri" w:hAnsi="Calibri" w:cs="Arial"/>
          <w:lang w:bidi="cy-GB"/>
        </w:rPr>
        <w:t>Yn gywir</w:t>
      </w:r>
    </w:p>
    <w:p w14:paraId="49E0D0DA" w14:textId="77777777" w:rsidR="00EE2072" w:rsidRPr="00093E7E" w:rsidRDefault="00EE2072" w:rsidP="00EE2072">
      <w:pPr>
        <w:rPr>
          <w:rFonts w:ascii="Calibri" w:hAnsi="Calibri" w:cs="Arial"/>
        </w:rPr>
      </w:pPr>
    </w:p>
    <w:p w14:paraId="50B91256" w14:textId="14FA3388" w:rsidR="00EE2072" w:rsidRDefault="0078128C" w:rsidP="00EE2072">
      <w:pPr>
        <w:rPr>
          <w:rFonts w:ascii="Calibri" w:hAnsi="Calibri" w:cs="Arial"/>
        </w:rPr>
      </w:pPr>
      <w:r w:rsidRPr="0E0AE39F">
        <w:rPr>
          <w:rFonts w:ascii="Calibri" w:eastAsia="Calibri" w:hAnsi="Calibri" w:cs="Arial"/>
          <w:lang w:bidi="cy-GB"/>
        </w:rPr>
        <w:t xml:space="preserve">Rheolwr RO / </w:t>
      </w:r>
      <w:proofErr w:type="spellStart"/>
      <w:r w:rsidRPr="0E0AE39F">
        <w:rPr>
          <w:rFonts w:ascii="Calibri" w:eastAsia="Calibri" w:hAnsi="Calibri" w:cs="Arial"/>
          <w:lang w:bidi="cy-GB"/>
        </w:rPr>
        <w:t>Ailddilysu</w:t>
      </w:r>
      <w:proofErr w:type="spellEnd"/>
    </w:p>
    <w:p w14:paraId="51A9E716" w14:textId="47063F07" w:rsidR="0E0AE39F" w:rsidRDefault="0E0AE39F" w:rsidP="0E0AE39F">
      <w:pPr>
        <w:rPr>
          <w:rFonts w:ascii="Calibri" w:hAnsi="Calibri" w:cs="Arial"/>
        </w:rPr>
      </w:pPr>
    </w:p>
    <w:p w14:paraId="3D7805FE" w14:textId="5C32CA12" w:rsidR="0E0AE39F" w:rsidRDefault="0E0AE39F" w:rsidP="0E0AE39F">
      <w:pPr>
        <w:rPr>
          <w:rFonts w:ascii="Calibri" w:hAnsi="Calibri" w:cs="Arial"/>
        </w:rPr>
      </w:pPr>
    </w:p>
    <w:p w14:paraId="5373B46C" w14:textId="77777777" w:rsidR="00EE2072" w:rsidRDefault="00EE2072" w:rsidP="00EE2072">
      <w:pPr>
        <w:rPr>
          <w:rFonts w:ascii="Calibri" w:hAnsi="Calibri" w:cs="Arial"/>
        </w:rPr>
      </w:pPr>
    </w:p>
    <w:p w14:paraId="055A394A" w14:textId="635C7A57" w:rsidR="00EE2072" w:rsidRDefault="00EE2072" w:rsidP="0E0AE39F">
      <w:pPr>
        <w:rPr>
          <w:rFonts w:ascii="Calibri" w:hAnsi="Calibri" w:cs="Arial"/>
        </w:rPr>
      </w:pPr>
    </w:p>
    <w:p w14:paraId="71547A09" w14:textId="207F03CC" w:rsidR="00EE2072" w:rsidRPr="00CE7F3C" w:rsidRDefault="00E86399" w:rsidP="00EE2072">
      <w:pPr>
        <w:pBdr>
          <w:top w:val="single" w:sz="4" w:space="1" w:color="auto"/>
          <w:left w:val="single" w:sz="4" w:space="4" w:color="auto"/>
          <w:bottom w:val="single" w:sz="4" w:space="1" w:color="auto"/>
          <w:right w:val="single" w:sz="4" w:space="4" w:color="auto"/>
        </w:pBdr>
        <w:rPr>
          <w:rFonts w:ascii="Calibri" w:hAnsi="Calibri" w:cs="Arial"/>
          <w:b/>
        </w:rPr>
      </w:pPr>
      <w:r>
        <w:rPr>
          <w:rFonts w:ascii="Calibri" w:eastAsia="Calibri" w:hAnsi="Calibri" w:cs="Arial"/>
          <w:b/>
          <w:lang w:bidi="cy-GB"/>
        </w:rPr>
        <w:t>DB5:  Llythyr gan DB at Dr</w:t>
      </w:r>
    </w:p>
    <w:p w14:paraId="50DAA746" w14:textId="56A220A7" w:rsidR="00EE2072" w:rsidRPr="00482B7F" w:rsidRDefault="00EE2072" w:rsidP="0E0AE39F">
      <w:pPr>
        <w:pBdr>
          <w:top w:val="single" w:sz="4" w:space="1" w:color="auto"/>
          <w:left w:val="single" w:sz="4" w:space="4" w:color="auto"/>
          <w:bottom w:val="single" w:sz="4" w:space="1" w:color="auto"/>
          <w:right w:val="single" w:sz="4" w:space="4" w:color="auto"/>
        </w:pBdr>
        <w:rPr>
          <w:rFonts w:ascii="Calibri" w:hAnsi="Calibri" w:cs="Arial"/>
        </w:rPr>
      </w:pPr>
      <w:r w:rsidRPr="0E0AE39F">
        <w:rPr>
          <w:rFonts w:ascii="Calibri" w:eastAsia="Calibri" w:hAnsi="Calibri" w:cs="Arial"/>
          <w:b/>
          <w:lang w:bidi="cy-GB"/>
        </w:rPr>
        <w:t xml:space="preserve">Cyf: 3.2.1 Dim ymgysylltiad wedi ei nodi cyn y drafodaeth: nid yw'r meddyg yn cytuno ar ddyddiad gwerthuso o fewn 8 wythnos i ddewis </w:t>
      </w:r>
      <w:proofErr w:type="spellStart"/>
      <w:r w:rsidRPr="0E0AE39F">
        <w:rPr>
          <w:rFonts w:ascii="Calibri" w:eastAsia="Calibri" w:hAnsi="Calibri" w:cs="Arial"/>
          <w:b/>
          <w:lang w:bidi="cy-GB"/>
        </w:rPr>
        <w:t>arfarnwr</w:t>
      </w:r>
      <w:proofErr w:type="spellEnd"/>
      <w:r w:rsidRPr="0E0AE39F">
        <w:rPr>
          <w:rFonts w:ascii="Calibri" w:eastAsia="Calibri" w:hAnsi="Calibri" w:cs="Arial"/>
          <w:b/>
          <w:lang w:bidi="cy-GB"/>
        </w:rPr>
        <w:t xml:space="preserve">. </w:t>
      </w:r>
    </w:p>
    <w:p w14:paraId="0E4D25DE" w14:textId="35AC082A" w:rsidR="0E0AE39F" w:rsidRDefault="0E0AE39F" w:rsidP="0E0AE39F">
      <w:pPr>
        <w:rPr>
          <w:rFonts w:ascii="Calibri" w:hAnsi="Calibri" w:cs="Arial"/>
        </w:rPr>
      </w:pPr>
    </w:p>
    <w:p w14:paraId="76B8FBA5" w14:textId="77777777" w:rsidR="00EE2072" w:rsidRPr="00093E7E" w:rsidRDefault="00EE2072" w:rsidP="00EE2072">
      <w:pPr>
        <w:autoSpaceDE w:val="0"/>
        <w:autoSpaceDN w:val="0"/>
        <w:adjustRightInd w:val="0"/>
        <w:rPr>
          <w:rFonts w:ascii="Calibri" w:hAnsi="Calibri" w:cs="Arial"/>
        </w:rPr>
      </w:pPr>
      <w:r w:rsidRPr="00093E7E">
        <w:rPr>
          <w:rFonts w:ascii="Calibri" w:eastAsia="Calibri" w:hAnsi="Calibri" w:cs="Arial"/>
          <w:lang w:bidi="cy-GB"/>
        </w:rPr>
        <w:t>Annwyl (Meddyg)</w:t>
      </w:r>
    </w:p>
    <w:p w14:paraId="319AEED7" w14:textId="77777777" w:rsidR="00EE2072" w:rsidRPr="00CE7F3C" w:rsidRDefault="00EE2072" w:rsidP="00EE2072">
      <w:pPr>
        <w:autoSpaceDE w:val="0"/>
        <w:autoSpaceDN w:val="0"/>
        <w:adjustRightInd w:val="0"/>
        <w:rPr>
          <w:rFonts w:ascii="Calibri" w:hAnsi="Calibri" w:cs="Arial"/>
          <w:b/>
        </w:rPr>
      </w:pPr>
      <w:r w:rsidRPr="00093E7E">
        <w:rPr>
          <w:rFonts w:ascii="Calibri" w:eastAsia="Calibri" w:hAnsi="Calibri" w:cs="Arial"/>
          <w:b/>
          <w:lang w:bidi="cy-GB"/>
        </w:rPr>
        <w:t>Cyf: Peidio â chytuno ar ddyddiad arfarniad</w:t>
      </w:r>
    </w:p>
    <w:p w14:paraId="1FC9785D" w14:textId="36FB6AF0" w:rsidR="00EE2072" w:rsidRPr="00093E7E" w:rsidRDefault="00EE2072" w:rsidP="00EE2072">
      <w:pPr>
        <w:autoSpaceDE w:val="0"/>
        <w:autoSpaceDN w:val="0"/>
        <w:adjustRightInd w:val="0"/>
        <w:jc w:val="both"/>
        <w:rPr>
          <w:rFonts w:ascii="Calibri" w:hAnsi="Calibri" w:cs="Arial"/>
        </w:rPr>
      </w:pPr>
      <w:r w:rsidRPr="0E0AE39F">
        <w:rPr>
          <w:rFonts w:ascii="Calibri" w:eastAsia="Calibri" w:hAnsi="Calibri" w:cs="Arial"/>
          <w:lang w:bidi="cy-GB"/>
        </w:rPr>
        <w:t xml:space="preserve">Byddwch wedi derbyn e-bost a / neu lythyr yn gofyn i chi gadarnhau dyddiad ar gyfer trafodaeth arfarnu gyda'ch </w:t>
      </w:r>
      <w:proofErr w:type="spellStart"/>
      <w:r w:rsidRPr="0E0AE39F">
        <w:rPr>
          <w:rFonts w:ascii="Calibri" w:eastAsia="Calibri" w:hAnsi="Calibri" w:cs="Arial"/>
          <w:lang w:bidi="cy-GB"/>
        </w:rPr>
        <w:t>Arfarnwr</w:t>
      </w:r>
      <w:proofErr w:type="spellEnd"/>
      <w:r w:rsidRPr="0E0AE39F">
        <w:rPr>
          <w:rFonts w:ascii="Calibri" w:eastAsia="Calibri" w:hAnsi="Calibri" w:cs="Arial"/>
          <w:lang w:bidi="cy-GB"/>
        </w:rPr>
        <w:t xml:space="preserve"> o fewn pedair wythnos. </w:t>
      </w:r>
    </w:p>
    <w:p w14:paraId="0F1B3B7D" w14:textId="77777777" w:rsidR="00EE2072" w:rsidRPr="00093E7E" w:rsidRDefault="00EE2072" w:rsidP="00EE2072">
      <w:pPr>
        <w:autoSpaceDE w:val="0"/>
        <w:autoSpaceDN w:val="0"/>
        <w:adjustRightInd w:val="0"/>
        <w:jc w:val="both"/>
        <w:rPr>
          <w:rFonts w:ascii="Calibri" w:hAnsi="Calibri" w:cs="Arial"/>
        </w:rPr>
      </w:pPr>
      <w:r w:rsidRPr="00093E7E">
        <w:rPr>
          <w:rFonts w:ascii="Calibri" w:eastAsia="Calibri" w:hAnsi="Calibri" w:cs="Arial"/>
          <w:lang w:bidi="cy-GB"/>
        </w:rPr>
        <w:t xml:space="preserve">Mae'r Corff Dynodedig wedi cymryd y camau hyn i helpu ein </w:t>
      </w:r>
      <w:proofErr w:type="spellStart"/>
      <w:r w:rsidRPr="00093E7E">
        <w:rPr>
          <w:rFonts w:ascii="Calibri" w:eastAsia="Calibri" w:hAnsi="Calibri" w:cs="Arial"/>
          <w:lang w:bidi="cy-GB"/>
        </w:rPr>
        <w:t>harfarnwyr</w:t>
      </w:r>
      <w:proofErr w:type="spellEnd"/>
      <w:r w:rsidRPr="00093E7E">
        <w:rPr>
          <w:rFonts w:ascii="Calibri" w:eastAsia="Calibri" w:hAnsi="Calibri" w:cs="Arial"/>
          <w:lang w:bidi="cy-GB"/>
        </w:rPr>
        <w:t xml:space="preserve"> i reoli eu llwythi gwaith, gan na all yr </w:t>
      </w:r>
      <w:proofErr w:type="spellStart"/>
      <w:r w:rsidRPr="00093E7E">
        <w:rPr>
          <w:rFonts w:ascii="Calibri" w:eastAsia="Calibri" w:hAnsi="Calibri" w:cs="Arial"/>
          <w:lang w:bidi="cy-GB"/>
        </w:rPr>
        <w:t>arfarnwyr</w:t>
      </w:r>
      <w:proofErr w:type="spellEnd"/>
      <w:r w:rsidRPr="00093E7E">
        <w:rPr>
          <w:rFonts w:ascii="Calibri" w:eastAsia="Calibri" w:hAnsi="Calibri" w:cs="Arial"/>
          <w:lang w:bidi="cy-GB"/>
        </w:rPr>
        <w:t xml:space="preserve"> gynllunio eu hamser yn effeithiol os nad ydynt yn gwybod pryd y bydd arfarniadau yn digwydd. </w:t>
      </w:r>
    </w:p>
    <w:p w14:paraId="22C5EAA0" w14:textId="6880321F" w:rsidR="00EE2072" w:rsidRPr="00093E7E" w:rsidRDefault="007A5761" w:rsidP="00EE2072">
      <w:pPr>
        <w:autoSpaceDE w:val="0"/>
        <w:autoSpaceDN w:val="0"/>
        <w:adjustRightInd w:val="0"/>
        <w:jc w:val="both"/>
        <w:rPr>
          <w:rFonts w:ascii="Calibri" w:hAnsi="Calibri" w:cs="Arial"/>
        </w:rPr>
      </w:pPr>
      <w:r>
        <w:rPr>
          <w:rFonts w:ascii="Calibri" w:hAnsi="Calibri" w:cs="Calibri"/>
        </w:rPr>
        <w:t xml:space="preserve">Gan eich bod wedi methu â chadarnhau dyddiad ar gyfer eich trafodaeth arfarnu o fewn yr amserlen ofynnol, ysgrifennaf atoch i'ch hysbysu eich bod bellach wedi cael </w:t>
      </w:r>
      <w:r>
        <w:rPr>
          <w:rFonts w:ascii="Calibri" w:hAnsi="Calibri" w:cs="Calibri"/>
          <w:b/>
          <w:bCs/>
        </w:rPr>
        <w:t xml:space="preserve">eich tynnu oddi ar amserlen </w:t>
      </w:r>
      <w:r>
        <w:rPr>
          <w:rFonts w:ascii="Calibri" w:hAnsi="Calibri" w:cs="Calibri"/>
        </w:rPr>
        <w:t xml:space="preserve">arfarnu eich </w:t>
      </w:r>
      <w:proofErr w:type="spellStart"/>
      <w:r>
        <w:rPr>
          <w:rFonts w:ascii="Calibri" w:hAnsi="Calibri" w:cs="Calibri"/>
        </w:rPr>
        <w:t>arfarnwr</w:t>
      </w:r>
      <w:proofErr w:type="spellEnd"/>
      <w:r>
        <w:rPr>
          <w:rFonts w:ascii="Calibri" w:hAnsi="Calibri" w:cs="Calibri"/>
        </w:rPr>
        <w:t xml:space="preserve"> ar y system arfarnu ar-lein, MARS.</w:t>
      </w:r>
    </w:p>
    <w:p w14:paraId="1DC6C927" w14:textId="77777777" w:rsidR="00EE2072" w:rsidRPr="00093E7E" w:rsidRDefault="00EE2072" w:rsidP="00EE2072">
      <w:pPr>
        <w:autoSpaceDE w:val="0"/>
        <w:autoSpaceDN w:val="0"/>
        <w:adjustRightInd w:val="0"/>
        <w:jc w:val="both"/>
        <w:rPr>
          <w:rFonts w:ascii="Calibri" w:hAnsi="Calibri" w:cs="Arial"/>
        </w:rPr>
      </w:pPr>
      <w:r w:rsidRPr="00093E7E">
        <w:rPr>
          <w:rFonts w:ascii="Calibri" w:eastAsia="Calibri" w:hAnsi="Calibri" w:cs="Arial"/>
          <w:lang w:bidi="cy-GB"/>
        </w:rPr>
        <w:t xml:space="preserve">Nawr bydd angen i chi ail-ymuno â'r broses o ddewis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trwy ddychwelyd i'r adran 'Dewis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MARS.  Unwaith y byddwch wedi cael eich derbyn gan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newydd, byddant yn cysylltu â chi i gadarnhau dyddiad ar gyfer eich cyfarfod gwerthuso.  </w:t>
      </w:r>
    </w:p>
    <w:p w14:paraId="6E1FAC84" w14:textId="155E1FEA" w:rsidR="00EE2072" w:rsidRPr="00093E7E" w:rsidRDefault="00EE2072" w:rsidP="00EE2072">
      <w:pPr>
        <w:autoSpaceDE w:val="0"/>
        <w:autoSpaceDN w:val="0"/>
        <w:adjustRightInd w:val="0"/>
        <w:jc w:val="both"/>
        <w:rPr>
          <w:rFonts w:ascii="Calibri" w:hAnsi="Calibri" w:cs="Arial"/>
        </w:rPr>
      </w:pPr>
      <w:r w:rsidRPr="127021DB">
        <w:rPr>
          <w:rFonts w:ascii="Calibri" w:eastAsia="Calibri" w:hAnsi="Calibri" w:cs="Arial"/>
          <w:lang w:bidi="cy-GB"/>
        </w:rPr>
        <w:t xml:space="preserve">Os oes gennych unrhyw anawsterau gyda'r broses hon, peidiwch ag oedi cyn cysylltu â mi ar XXXX (manylion cyswllt y Swyddog </w:t>
      </w:r>
      <w:proofErr w:type="spellStart"/>
      <w:r w:rsidRPr="127021DB">
        <w:rPr>
          <w:rFonts w:ascii="Calibri" w:eastAsia="Calibri" w:hAnsi="Calibri" w:cs="Arial"/>
          <w:lang w:bidi="cy-GB"/>
        </w:rPr>
        <w:t>Ailddilysu</w:t>
      </w:r>
      <w:proofErr w:type="spellEnd"/>
      <w:r w:rsidRPr="127021DB">
        <w:rPr>
          <w:rFonts w:ascii="Calibri" w:eastAsia="Calibri" w:hAnsi="Calibri" w:cs="Arial"/>
          <w:lang w:bidi="cy-GB"/>
        </w:rPr>
        <w:t xml:space="preserve">). </w:t>
      </w:r>
    </w:p>
    <w:p w14:paraId="502A2B81" w14:textId="77777777" w:rsidR="00EE2072" w:rsidRPr="00093E7E" w:rsidRDefault="00EE2072" w:rsidP="00EE2072">
      <w:pPr>
        <w:autoSpaceDE w:val="0"/>
        <w:autoSpaceDN w:val="0"/>
        <w:adjustRightInd w:val="0"/>
        <w:rPr>
          <w:rFonts w:ascii="Calibri" w:hAnsi="Calibri" w:cs="Arial"/>
        </w:rPr>
      </w:pPr>
    </w:p>
    <w:p w14:paraId="7CD3CEE6" w14:textId="77777777" w:rsidR="00EE2072" w:rsidRPr="00093E7E" w:rsidRDefault="00EE2072" w:rsidP="00EE2072">
      <w:pPr>
        <w:autoSpaceDE w:val="0"/>
        <w:autoSpaceDN w:val="0"/>
        <w:adjustRightInd w:val="0"/>
        <w:rPr>
          <w:rFonts w:ascii="Calibri" w:hAnsi="Calibri" w:cs="Arial"/>
        </w:rPr>
      </w:pPr>
      <w:r w:rsidRPr="00093E7E">
        <w:rPr>
          <w:rFonts w:ascii="Calibri" w:eastAsia="Calibri" w:hAnsi="Calibri" w:cs="Arial"/>
          <w:lang w:bidi="cy-GB"/>
        </w:rPr>
        <w:t xml:space="preserve">Yn gywir </w:t>
      </w:r>
    </w:p>
    <w:p w14:paraId="64B541FE" w14:textId="77777777" w:rsidR="00EE2072" w:rsidRPr="00093E7E" w:rsidRDefault="00EE2072" w:rsidP="00EE2072">
      <w:pPr>
        <w:autoSpaceDE w:val="0"/>
        <w:autoSpaceDN w:val="0"/>
        <w:adjustRightInd w:val="0"/>
        <w:rPr>
          <w:rFonts w:ascii="Calibri" w:hAnsi="Calibri" w:cs="Arial"/>
        </w:rPr>
      </w:pPr>
    </w:p>
    <w:p w14:paraId="18B1919B" w14:textId="77777777" w:rsidR="00EE2072" w:rsidRPr="00093E7E" w:rsidRDefault="00EE2072" w:rsidP="00EE2072">
      <w:pPr>
        <w:autoSpaceDE w:val="0"/>
        <w:autoSpaceDN w:val="0"/>
        <w:adjustRightInd w:val="0"/>
        <w:rPr>
          <w:rFonts w:ascii="Calibri" w:hAnsi="Calibri" w:cs="Arial"/>
        </w:rPr>
      </w:pPr>
    </w:p>
    <w:p w14:paraId="6F2BA319" w14:textId="77777777" w:rsidR="00EE2072" w:rsidRPr="00093E7E" w:rsidRDefault="00EE2072" w:rsidP="00EE2072">
      <w:pPr>
        <w:autoSpaceDE w:val="0"/>
        <w:autoSpaceDN w:val="0"/>
        <w:adjustRightInd w:val="0"/>
        <w:rPr>
          <w:rFonts w:ascii="Calibri" w:hAnsi="Calibri" w:cs="Arial"/>
        </w:rPr>
      </w:pPr>
      <w:r>
        <w:rPr>
          <w:rFonts w:ascii="Calibri" w:eastAsia="Calibri" w:hAnsi="Calibri" w:cs="Arial"/>
          <w:lang w:bidi="cy-GB"/>
        </w:rPr>
        <w:t xml:space="preserve">Rheolwr </w:t>
      </w:r>
      <w:proofErr w:type="spellStart"/>
      <w:r>
        <w:rPr>
          <w:rFonts w:ascii="Calibri" w:eastAsia="Calibri" w:hAnsi="Calibri" w:cs="Arial"/>
          <w:lang w:bidi="cy-GB"/>
        </w:rPr>
        <w:t>Ailddilysu</w:t>
      </w:r>
      <w:proofErr w:type="spellEnd"/>
    </w:p>
    <w:p w14:paraId="781CF455" w14:textId="77777777" w:rsidR="00EE2072" w:rsidRPr="00093E7E" w:rsidRDefault="00EE2072" w:rsidP="00EE2072">
      <w:pPr>
        <w:autoSpaceDE w:val="0"/>
        <w:autoSpaceDN w:val="0"/>
        <w:adjustRightInd w:val="0"/>
        <w:rPr>
          <w:rFonts w:ascii="Calibri" w:hAnsi="Calibri" w:cs="Arial"/>
        </w:rPr>
      </w:pPr>
      <w:proofErr w:type="spellStart"/>
      <w:r w:rsidRPr="00093E7E">
        <w:rPr>
          <w:rFonts w:ascii="Calibri" w:eastAsia="Calibri" w:hAnsi="Calibri" w:cs="Arial"/>
          <w:b/>
          <w:lang w:bidi="cy-GB"/>
        </w:rPr>
        <w:t>Cc</w:t>
      </w:r>
      <w:proofErr w:type="spellEnd"/>
      <w:r w:rsidRPr="00093E7E">
        <w:rPr>
          <w:rFonts w:ascii="Calibri" w:eastAsia="Calibri" w:hAnsi="Calibri" w:cs="Arial"/>
          <w:b/>
          <w:lang w:bidi="cy-GB"/>
        </w:rPr>
        <w:t xml:space="preserve"> Arweinydd Arfarnu </w:t>
      </w:r>
      <w:r w:rsidRPr="00093E7E">
        <w:rPr>
          <w:rFonts w:ascii="Calibri" w:eastAsia="Calibri" w:hAnsi="Calibri" w:cs="Arial"/>
          <w:lang w:bidi="cy-GB"/>
        </w:rPr>
        <w:t xml:space="preserve"> </w:t>
      </w:r>
    </w:p>
    <w:p w14:paraId="09D663A2" w14:textId="77777777" w:rsidR="00EE2072" w:rsidRPr="00093E7E" w:rsidRDefault="00EE2072" w:rsidP="00EE2072">
      <w:pPr>
        <w:rPr>
          <w:rFonts w:ascii="Calibri" w:hAnsi="Calibri" w:cs="Arial"/>
          <w:color w:val="000000"/>
        </w:rPr>
      </w:pPr>
    </w:p>
    <w:p w14:paraId="4503E336" w14:textId="22E8F615" w:rsidR="007F167E" w:rsidRPr="00093E7E" w:rsidRDefault="007F167E" w:rsidP="0E0AE39F">
      <w:pPr>
        <w:rPr>
          <w:rFonts w:ascii="Calibri" w:hAnsi="Calibri" w:cs="Arial"/>
          <w:color w:val="000000" w:themeColor="text1"/>
        </w:rPr>
      </w:pPr>
    </w:p>
    <w:p w14:paraId="5F52C7D8" w14:textId="77777777" w:rsidR="00EE2072" w:rsidRPr="00093E7E" w:rsidRDefault="00EE2072" w:rsidP="00EE2072">
      <w:pPr>
        <w:rPr>
          <w:rFonts w:ascii="Calibri" w:hAnsi="Calibri" w:cs="Arial"/>
        </w:rPr>
      </w:pPr>
    </w:p>
    <w:p w14:paraId="05C9A4E1" w14:textId="4C9961EE" w:rsidR="00EE2072" w:rsidRPr="006D7D11" w:rsidRDefault="00E86399" w:rsidP="00EE2072">
      <w:pPr>
        <w:pBdr>
          <w:top w:val="single" w:sz="4" w:space="6" w:color="auto"/>
          <w:left w:val="single" w:sz="4" w:space="4" w:color="auto"/>
          <w:bottom w:val="single" w:sz="4" w:space="1" w:color="auto"/>
          <w:right w:val="single" w:sz="4" w:space="4" w:color="auto"/>
        </w:pBdr>
        <w:rPr>
          <w:rFonts w:ascii="Calibri" w:hAnsi="Calibri" w:cs="Arial"/>
          <w:b/>
        </w:rPr>
      </w:pPr>
      <w:bookmarkStart w:id="0" w:name="AU2"/>
      <w:r>
        <w:rPr>
          <w:rFonts w:ascii="Calibri" w:eastAsia="Calibri" w:hAnsi="Calibri" w:cs="Arial"/>
          <w:b/>
          <w:lang w:bidi="cy-GB"/>
        </w:rPr>
        <w:t>DB6</w:t>
      </w:r>
      <w:r>
        <w:rPr>
          <w:rFonts w:ascii="Calibri" w:eastAsia="Calibri" w:hAnsi="Calibri" w:cs="Arial"/>
          <w:lang w:bidi="cy-GB"/>
        </w:rPr>
        <w:t xml:space="preserve">:  </w:t>
      </w:r>
      <w:bookmarkEnd w:id="0"/>
      <w:r>
        <w:rPr>
          <w:rFonts w:ascii="Calibri" w:eastAsia="Calibri" w:hAnsi="Calibri" w:cs="Arial"/>
          <w:b/>
          <w:lang w:bidi="cy-GB"/>
        </w:rPr>
        <w:t>Llythyr gan y Corff Dynodedig at y meddyg</w:t>
      </w:r>
    </w:p>
    <w:p w14:paraId="23C7056F" w14:textId="334EB9CF" w:rsidR="00EE2072" w:rsidRPr="00093E7E" w:rsidRDefault="00EE2072" w:rsidP="00EE2072">
      <w:pPr>
        <w:pBdr>
          <w:top w:val="single" w:sz="4" w:space="6" w:color="auto"/>
          <w:left w:val="single" w:sz="4" w:space="4" w:color="auto"/>
          <w:bottom w:val="single" w:sz="4" w:space="1" w:color="auto"/>
          <w:right w:val="single" w:sz="4" w:space="4" w:color="auto"/>
        </w:pBdr>
        <w:rPr>
          <w:rFonts w:ascii="Calibri" w:hAnsi="Calibri" w:cs="Arial"/>
          <w:b/>
        </w:rPr>
      </w:pPr>
      <w:r w:rsidRPr="00093E7E">
        <w:rPr>
          <w:rFonts w:ascii="Calibri" w:eastAsia="Calibri" w:hAnsi="Calibri" w:cs="Arial"/>
          <w:b/>
          <w:lang w:bidi="cy-GB"/>
        </w:rPr>
        <w:t xml:space="preserve">Cyf: 3.2.2 Nodi peidio ag ymgysylltu yn ystod y cyfarfod arfarnu.   </w:t>
      </w:r>
    </w:p>
    <w:p w14:paraId="252847EC" w14:textId="77777777" w:rsidR="00EE2072" w:rsidRPr="00093E7E" w:rsidRDefault="00EE2072" w:rsidP="00EE2072">
      <w:pPr>
        <w:rPr>
          <w:rFonts w:ascii="Calibri" w:hAnsi="Calibri" w:cs="Arial"/>
        </w:rPr>
      </w:pPr>
      <w:r w:rsidRPr="00093E7E">
        <w:rPr>
          <w:rFonts w:ascii="Calibri" w:eastAsia="Calibri" w:hAnsi="Calibri" w:cs="Arial"/>
          <w:lang w:bidi="cy-GB"/>
        </w:rPr>
        <w:t>(Dyddiad)</w:t>
      </w:r>
    </w:p>
    <w:p w14:paraId="155BDEFC" w14:textId="77777777" w:rsidR="00EE2072" w:rsidRPr="00093E7E" w:rsidRDefault="00EE2072" w:rsidP="00EE2072">
      <w:pPr>
        <w:rPr>
          <w:rFonts w:ascii="Calibri" w:hAnsi="Calibri" w:cs="Arial"/>
          <w:b/>
        </w:rPr>
      </w:pPr>
      <w:r w:rsidRPr="00093E7E">
        <w:rPr>
          <w:rFonts w:ascii="Calibri" w:eastAsia="Calibri" w:hAnsi="Calibri" w:cs="Arial"/>
          <w:b/>
          <w:lang w:bidi="cy-GB"/>
        </w:rPr>
        <w:lastRenderedPageBreak/>
        <w:t>Cyfeiriedig yn unig</w:t>
      </w:r>
    </w:p>
    <w:p w14:paraId="00863082" w14:textId="77777777" w:rsidR="00EE2072" w:rsidRPr="00093E7E" w:rsidRDefault="00EE2072" w:rsidP="00EE2072">
      <w:pPr>
        <w:rPr>
          <w:rFonts w:ascii="Calibri" w:hAnsi="Calibri" w:cs="Arial"/>
        </w:rPr>
      </w:pPr>
      <w:r w:rsidRPr="00093E7E">
        <w:rPr>
          <w:rFonts w:ascii="Calibri" w:eastAsia="Calibri" w:hAnsi="Calibri" w:cs="Arial"/>
          <w:lang w:bidi="cy-GB"/>
        </w:rPr>
        <w:t>Annwyl (Meddyg)</w:t>
      </w:r>
    </w:p>
    <w:p w14:paraId="36FF9F3A" w14:textId="77777777" w:rsidR="00EE2072" w:rsidRPr="00093E7E" w:rsidRDefault="00EE2072" w:rsidP="00EE2072">
      <w:pPr>
        <w:rPr>
          <w:rFonts w:ascii="Calibri" w:hAnsi="Calibri" w:cs="Arial"/>
          <w:b/>
        </w:rPr>
      </w:pPr>
      <w:r w:rsidRPr="00093E7E">
        <w:rPr>
          <w:rFonts w:ascii="Calibri" w:eastAsia="Calibri" w:hAnsi="Calibri" w:cs="Arial"/>
          <w:b/>
          <w:lang w:bidi="cy-GB"/>
        </w:rPr>
        <w:t xml:space="preserve">Cyf: Peidio â Dilysu Arfarniad </w:t>
      </w:r>
    </w:p>
    <w:p w14:paraId="078C502A" w14:textId="77777777" w:rsidR="00EE2072" w:rsidRPr="00093E7E" w:rsidRDefault="00EE2072" w:rsidP="00EE2072">
      <w:pPr>
        <w:jc w:val="both"/>
        <w:rPr>
          <w:rFonts w:ascii="Calibri" w:hAnsi="Calibri" w:cs="Arial"/>
        </w:rPr>
      </w:pPr>
      <w:r w:rsidRPr="00093E7E">
        <w:rPr>
          <w:rFonts w:ascii="Calibri" w:eastAsia="Calibri" w:hAnsi="Calibri" w:cs="Arial"/>
          <w:lang w:bidi="cy-GB"/>
        </w:rPr>
        <w:t xml:space="preserve">Rydym yn ysgrifennu i gadarnhau, yn ystod / ar ôl eich cyfarfod arfarnu diweddar, eich bod wedi cael gwybod gan eich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eu bod wedi nodi ardal/oedd* o ddiffyg - ymgysylltu. Amlygwyd yr ardal/</w:t>
      </w:r>
      <w:proofErr w:type="spellStart"/>
      <w:r w:rsidRPr="00093E7E">
        <w:rPr>
          <w:rFonts w:ascii="Calibri" w:eastAsia="Calibri" w:hAnsi="Calibri" w:cs="Arial"/>
          <w:lang w:bidi="cy-GB"/>
        </w:rPr>
        <w:t>au</w:t>
      </w:r>
      <w:proofErr w:type="spellEnd"/>
      <w:r w:rsidRPr="00093E7E">
        <w:rPr>
          <w:rFonts w:ascii="Calibri" w:eastAsia="Calibri" w:hAnsi="Calibri" w:cs="Arial"/>
          <w:lang w:bidi="cy-GB"/>
        </w:rPr>
        <w:t>* a amlygwyd (os gwelwch yn dda dileu ardaloedd nad ydynt yn berthnasol):</w:t>
      </w:r>
    </w:p>
    <w:p w14:paraId="2CEBFCE7" w14:textId="77777777" w:rsidR="00EE2072" w:rsidRPr="00093E7E" w:rsidRDefault="00EE2072" w:rsidP="00EE2072">
      <w:pPr>
        <w:numPr>
          <w:ilvl w:val="0"/>
          <w:numId w:val="27"/>
        </w:numPr>
        <w:spacing w:after="0" w:line="240" w:lineRule="auto"/>
        <w:jc w:val="both"/>
        <w:rPr>
          <w:rFonts w:ascii="Calibri" w:hAnsi="Calibri" w:cs="Arial"/>
        </w:rPr>
      </w:pPr>
      <w:r w:rsidRPr="00093E7E">
        <w:rPr>
          <w:rFonts w:ascii="Calibri" w:eastAsia="Calibri" w:hAnsi="Calibri" w:cs="Arial"/>
          <w:lang w:bidi="cy-GB"/>
        </w:rPr>
        <w:t>Deunydd ffolder annigonol / anaddas *</w:t>
      </w:r>
    </w:p>
    <w:p w14:paraId="7451F2BF" w14:textId="77777777" w:rsidR="00EE2072" w:rsidRPr="00093E7E" w:rsidRDefault="00EE2072" w:rsidP="00EE2072">
      <w:pPr>
        <w:numPr>
          <w:ilvl w:val="0"/>
          <w:numId w:val="27"/>
        </w:numPr>
        <w:spacing w:after="0" w:line="240" w:lineRule="auto"/>
        <w:jc w:val="both"/>
        <w:rPr>
          <w:rFonts w:ascii="Calibri" w:hAnsi="Calibri" w:cs="Arial"/>
        </w:rPr>
      </w:pPr>
      <w:r w:rsidRPr="00093E7E">
        <w:rPr>
          <w:rFonts w:ascii="Calibri" w:eastAsia="Calibri" w:hAnsi="Calibri" w:cs="Arial"/>
          <w:lang w:bidi="cy-GB"/>
        </w:rPr>
        <w:t>Myfyrio*</w:t>
      </w:r>
    </w:p>
    <w:p w14:paraId="06DA7882" w14:textId="77777777" w:rsidR="00EE2072" w:rsidRPr="00093E7E" w:rsidDel="008853D7" w:rsidRDefault="00EE2072" w:rsidP="00EE2072">
      <w:pPr>
        <w:numPr>
          <w:ilvl w:val="0"/>
          <w:numId w:val="27"/>
        </w:numPr>
        <w:spacing w:after="0" w:line="240" w:lineRule="auto"/>
        <w:jc w:val="both"/>
        <w:rPr>
          <w:rFonts w:ascii="Calibri" w:hAnsi="Calibri" w:cs="Arial"/>
        </w:rPr>
      </w:pPr>
      <w:r w:rsidRPr="00093E7E" w:rsidDel="008853D7">
        <w:rPr>
          <w:rFonts w:ascii="Calibri" w:eastAsia="Calibri" w:hAnsi="Calibri" w:cs="Arial"/>
          <w:lang w:bidi="cy-GB"/>
        </w:rPr>
        <w:t>Gwybodaeth am y Broses Arfarnu*</w:t>
      </w:r>
    </w:p>
    <w:p w14:paraId="064DD518" w14:textId="77777777" w:rsidR="00EE2072" w:rsidRPr="00093E7E" w:rsidRDefault="00EE2072" w:rsidP="00EE2072">
      <w:pPr>
        <w:numPr>
          <w:ilvl w:val="0"/>
          <w:numId w:val="27"/>
        </w:numPr>
        <w:spacing w:after="0" w:line="240" w:lineRule="auto"/>
        <w:jc w:val="both"/>
        <w:rPr>
          <w:rFonts w:ascii="Calibri" w:hAnsi="Calibri" w:cs="Arial"/>
        </w:rPr>
      </w:pPr>
      <w:r w:rsidRPr="00093E7E">
        <w:rPr>
          <w:rFonts w:ascii="Calibri" w:eastAsia="Calibri" w:hAnsi="Calibri" w:cs="Arial"/>
          <w:lang w:bidi="cy-GB"/>
        </w:rPr>
        <w:t>Paratoi*</w:t>
      </w:r>
    </w:p>
    <w:p w14:paraId="72F4A03B" w14:textId="77777777" w:rsidR="00EE2072" w:rsidRPr="00093E7E" w:rsidRDefault="00EE2072" w:rsidP="00EE2072">
      <w:pPr>
        <w:numPr>
          <w:ilvl w:val="0"/>
          <w:numId w:val="27"/>
        </w:numPr>
        <w:spacing w:after="0" w:line="240" w:lineRule="auto"/>
        <w:jc w:val="both"/>
        <w:rPr>
          <w:rFonts w:ascii="Calibri" w:hAnsi="Calibri" w:cs="Arial"/>
        </w:rPr>
      </w:pPr>
      <w:r w:rsidRPr="00093E7E">
        <w:rPr>
          <w:rFonts w:ascii="Calibri" w:eastAsia="Calibri" w:hAnsi="Calibri" w:cs="Arial"/>
          <w:lang w:bidi="cy-GB"/>
        </w:rPr>
        <w:t>Cyfathrebu / Parodrwydd i drafod digwyddiadau*</w:t>
      </w:r>
    </w:p>
    <w:p w14:paraId="2DB3DF36" w14:textId="77777777" w:rsidR="00EE2072" w:rsidRPr="00093E7E" w:rsidRDefault="00EE2072" w:rsidP="00EE2072">
      <w:pPr>
        <w:numPr>
          <w:ilvl w:val="0"/>
          <w:numId w:val="27"/>
        </w:numPr>
        <w:spacing w:after="0" w:line="240" w:lineRule="auto"/>
        <w:jc w:val="both"/>
        <w:rPr>
          <w:rFonts w:ascii="Calibri" w:hAnsi="Calibri" w:cs="Arial"/>
        </w:rPr>
      </w:pPr>
      <w:r w:rsidRPr="00093E7E">
        <w:rPr>
          <w:rFonts w:ascii="Calibri" w:eastAsia="Calibri" w:hAnsi="Calibri" w:cs="Arial"/>
          <w:lang w:bidi="cy-GB"/>
        </w:rPr>
        <w:t>Trafodaeth broffesiynol ac ystyrlon o DPP meddyg teulu ei hun*</w:t>
      </w:r>
    </w:p>
    <w:p w14:paraId="6886E41F" w14:textId="77777777" w:rsidR="00EE2072" w:rsidRPr="00093E7E" w:rsidRDefault="00EE2072" w:rsidP="00EE2072">
      <w:pPr>
        <w:numPr>
          <w:ilvl w:val="0"/>
          <w:numId w:val="27"/>
        </w:numPr>
        <w:spacing w:after="0" w:line="240" w:lineRule="auto"/>
        <w:jc w:val="both"/>
        <w:rPr>
          <w:rFonts w:ascii="Calibri" w:hAnsi="Calibri" w:cs="Arial"/>
        </w:rPr>
      </w:pPr>
      <w:r w:rsidRPr="00093E7E">
        <w:rPr>
          <w:rFonts w:ascii="Calibri" w:eastAsia="Calibri" w:hAnsi="Calibri" w:cs="Arial"/>
          <w:lang w:bidi="cy-GB"/>
        </w:rPr>
        <w:t>Cyflawni Cynllun Datblygu Personol *</w:t>
      </w:r>
    </w:p>
    <w:p w14:paraId="19EA5A5F" w14:textId="77777777" w:rsidR="00EE2072" w:rsidRPr="00093E7E" w:rsidRDefault="00EE2072" w:rsidP="00EE2072">
      <w:pPr>
        <w:numPr>
          <w:ilvl w:val="0"/>
          <w:numId w:val="27"/>
        </w:numPr>
        <w:spacing w:after="0" w:line="240" w:lineRule="auto"/>
        <w:jc w:val="both"/>
        <w:rPr>
          <w:rFonts w:ascii="Calibri" w:hAnsi="Calibri" w:cs="Arial"/>
        </w:rPr>
      </w:pPr>
      <w:r w:rsidRPr="00093E7E">
        <w:rPr>
          <w:rFonts w:ascii="Calibri" w:eastAsia="Calibri" w:hAnsi="Calibri" w:cs="Arial"/>
          <w:lang w:bidi="cy-GB"/>
        </w:rPr>
        <w:t>Arall*</w:t>
      </w:r>
    </w:p>
    <w:p w14:paraId="4E99B192" w14:textId="77777777" w:rsidR="00EE2072" w:rsidRPr="00093E7E" w:rsidRDefault="00EE2072" w:rsidP="00EE2072">
      <w:pPr>
        <w:ind w:left="360"/>
        <w:jc w:val="both"/>
        <w:rPr>
          <w:rFonts w:ascii="Calibri" w:hAnsi="Calibri" w:cs="Arial"/>
        </w:rPr>
      </w:pPr>
    </w:p>
    <w:p w14:paraId="793E1DAE" w14:textId="77777777" w:rsidR="00EE2072" w:rsidRPr="00093E7E" w:rsidRDefault="00EE2072" w:rsidP="00EE2072">
      <w:pPr>
        <w:jc w:val="both"/>
        <w:rPr>
          <w:rFonts w:ascii="Calibri" w:hAnsi="Calibri" w:cs="Arial"/>
        </w:rPr>
      </w:pPr>
      <w:r w:rsidRPr="00093E7E">
        <w:rPr>
          <w:rFonts w:ascii="Calibri" w:eastAsia="Calibri" w:hAnsi="Calibri" w:cs="Arial"/>
          <w:lang w:bidi="cy-GB"/>
        </w:rPr>
        <w:t xml:space="preserve">Gweler y ffurflen gaeedig sydd wedi'i chwblhau gan eich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am ragor o wybodaeth.</w:t>
      </w:r>
    </w:p>
    <w:p w14:paraId="5F058EC6" w14:textId="34EC5F7F" w:rsidR="00EE2072" w:rsidRPr="00093E7E" w:rsidRDefault="00EE2072" w:rsidP="00EE2072">
      <w:pPr>
        <w:jc w:val="both"/>
        <w:rPr>
          <w:rFonts w:ascii="Calibri" w:hAnsi="Calibri" w:cs="Arial"/>
        </w:rPr>
      </w:pPr>
      <w:r w:rsidRPr="127021DB">
        <w:rPr>
          <w:rFonts w:ascii="Calibri" w:eastAsia="Calibri" w:hAnsi="Calibri" w:cs="Arial"/>
          <w:lang w:bidi="cy-GB"/>
        </w:rPr>
        <w:t xml:space="preserve">Nid yw'r Corff Dynodedig yn gallu dilysu eich cyfarfod arfarnu diweddar sy'n golygu na fyddwch yn ymddangos ar ein hystadegau fel rhai sydd wedi cynnal arfarniad. </w:t>
      </w:r>
    </w:p>
    <w:p w14:paraId="734337CA" w14:textId="77777777" w:rsidR="00EE2072" w:rsidRPr="00093E7E" w:rsidRDefault="00EE2072" w:rsidP="00EE2072">
      <w:pPr>
        <w:jc w:val="both"/>
        <w:rPr>
          <w:rFonts w:ascii="Calibri" w:hAnsi="Calibri" w:cs="Arial"/>
        </w:rPr>
      </w:pPr>
      <w:r w:rsidRPr="00093E7E">
        <w:rPr>
          <w:rFonts w:ascii="Calibri" w:eastAsia="Calibri" w:hAnsi="Calibri" w:cs="Arial"/>
          <w:lang w:bidi="cy-GB"/>
        </w:rPr>
        <w:t xml:space="preserve">Cyn i chi aildrefnu eich cyfarfod gwerthuso, mae eich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wedi argymell eich bod yn adolygu eich gwybodaeth arfarnu ac yn ystyried yr awgrymiadau canlynol: </w:t>
      </w:r>
    </w:p>
    <w:p w14:paraId="74C035DE" w14:textId="77777777" w:rsidR="00EE2072" w:rsidRPr="00093E7E" w:rsidRDefault="00EE2072" w:rsidP="00EE2072">
      <w:pPr>
        <w:jc w:val="both"/>
        <w:rPr>
          <w:rFonts w:ascii="Calibri" w:hAnsi="Calibri" w:cs="Arial"/>
          <w:b/>
          <w:u w:val="single"/>
        </w:rPr>
      </w:pPr>
      <w:r w:rsidRPr="00093E7E">
        <w:rPr>
          <w:rFonts w:ascii="Calibri" w:eastAsia="Calibri" w:hAnsi="Calibri" w:cs="Arial"/>
          <w:b/>
          <w:u w:val="single"/>
          <w:lang w:bidi="cy-GB"/>
        </w:rPr>
        <w:t>□...</w:t>
      </w:r>
    </w:p>
    <w:p w14:paraId="0CDF7EA9" w14:textId="77777777" w:rsidR="00EE2072" w:rsidRPr="00093E7E" w:rsidRDefault="00EE2072" w:rsidP="00EE2072">
      <w:pPr>
        <w:jc w:val="both"/>
        <w:rPr>
          <w:rFonts w:ascii="Calibri" w:hAnsi="Calibri" w:cs="Arial"/>
        </w:rPr>
      </w:pPr>
      <w:r w:rsidRPr="00093E7E">
        <w:rPr>
          <w:rFonts w:ascii="Calibri" w:eastAsia="Calibri" w:hAnsi="Calibri" w:cs="Arial"/>
          <w:b/>
          <w:u w:val="single"/>
          <w:lang w:bidi="cy-GB"/>
        </w:rPr>
        <w:t>□...</w:t>
      </w:r>
    </w:p>
    <w:p w14:paraId="750ADA5B" w14:textId="77777777" w:rsidR="00EE2072" w:rsidRPr="00093E7E" w:rsidRDefault="00EE2072" w:rsidP="00EE2072">
      <w:pPr>
        <w:jc w:val="both"/>
        <w:rPr>
          <w:rFonts w:ascii="Calibri" w:hAnsi="Calibri" w:cs="Arial"/>
        </w:rPr>
      </w:pPr>
      <w:r w:rsidRPr="00093E7E">
        <w:rPr>
          <w:rFonts w:ascii="Calibri" w:eastAsia="Calibri" w:hAnsi="Calibri" w:cs="Arial"/>
          <w:lang w:bidi="cy-GB"/>
        </w:rPr>
        <w:t xml:space="preserve">Os oes angen unrhyw gymorth neu arweiniad arnoch wrth baratoi ar gyfer eich arfarniad nesaf, gallwch gysylltu â XXXX (manylion cyswllt y Swyddog </w:t>
      </w:r>
      <w:proofErr w:type="spellStart"/>
      <w:r w:rsidRPr="00093E7E">
        <w:rPr>
          <w:rFonts w:ascii="Calibri" w:eastAsia="Calibri" w:hAnsi="Calibri" w:cs="Arial"/>
          <w:lang w:bidi="cy-GB"/>
        </w:rPr>
        <w:t>Ailddilysu</w:t>
      </w:r>
      <w:proofErr w:type="spellEnd"/>
      <w:r w:rsidRPr="00093E7E">
        <w:rPr>
          <w:rFonts w:ascii="Calibri" w:eastAsia="Calibri" w:hAnsi="Calibri" w:cs="Arial"/>
          <w:lang w:bidi="cy-GB"/>
        </w:rPr>
        <w:t xml:space="preserve">). </w:t>
      </w:r>
    </w:p>
    <w:p w14:paraId="3C67C168" w14:textId="77777777" w:rsidR="00EE2072" w:rsidRPr="00093E7E" w:rsidRDefault="00EE2072" w:rsidP="00EE2072">
      <w:pPr>
        <w:jc w:val="both"/>
        <w:rPr>
          <w:rFonts w:ascii="Calibri" w:hAnsi="Calibri" w:cs="Arial"/>
        </w:rPr>
      </w:pPr>
      <w:r w:rsidRPr="00093E7E">
        <w:rPr>
          <w:rFonts w:ascii="Calibri" w:eastAsia="Calibri" w:hAnsi="Calibri" w:cs="Arial"/>
          <w:lang w:bidi="cy-GB"/>
        </w:rPr>
        <w:t xml:space="preserve">Rydym yn argymell eich bod yn cwblhau cyfarfod arfarnu o fewn 3 mis i'r dyddiad hwn gyda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o'ch dewis* / byddwn yn dyrannu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 eich Arweinydd Arfarnu lleol i chi*.  Cysylltwch â XXX (Swyddog </w:t>
      </w:r>
      <w:proofErr w:type="spellStart"/>
      <w:r w:rsidRPr="00093E7E">
        <w:rPr>
          <w:rFonts w:ascii="Calibri" w:eastAsia="Calibri" w:hAnsi="Calibri" w:cs="Arial"/>
          <w:lang w:bidi="cy-GB"/>
        </w:rPr>
        <w:t>Ailddilysu</w:t>
      </w:r>
      <w:proofErr w:type="spellEnd"/>
      <w:r w:rsidRPr="00093E7E">
        <w:rPr>
          <w:rFonts w:ascii="Calibri" w:eastAsia="Calibri" w:hAnsi="Calibri" w:cs="Arial"/>
          <w:lang w:bidi="cy-GB"/>
        </w:rPr>
        <w:t xml:space="preserve">) lle byddant yn eich helpu i drefnu eich cyfarfod gwerthuso.  </w:t>
      </w:r>
    </w:p>
    <w:p w14:paraId="73737F6E" w14:textId="77777777" w:rsidR="00EE2072" w:rsidRPr="00093E7E" w:rsidRDefault="00EE2072" w:rsidP="00EE2072">
      <w:pPr>
        <w:rPr>
          <w:rFonts w:ascii="Calibri" w:hAnsi="Calibri" w:cs="Arial"/>
        </w:rPr>
      </w:pPr>
    </w:p>
    <w:p w14:paraId="30EC9832" w14:textId="77777777" w:rsidR="00EE2072" w:rsidRPr="00093E7E" w:rsidRDefault="00EE2072" w:rsidP="00EE2072">
      <w:pPr>
        <w:rPr>
          <w:rFonts w:ascii="Calibri" w:hAnsi="Calibri" w:cs="Arial"/>
        </w:rPr>
      </w:pPr>
      <w:r w:rsidRPr="00093E7E">
        <w:rPr>
          <w:rFonts w:ascii="Calibri" w:eastAsia="Calibri" w:hAnsi="Calibri" w:cs="Arial"/>
          <w:lang w:bidi="cy-GB"/>
        </w:rPr>
        <w:t xml:space="preserve">Yn gywir </w:t>
      </w:r>
    </w:p>
    <w:p w14:paraId="7F978C1A" w14:textId="77777777" w:rsidR="00EE2072" w:rsidRPr="00093E7E" w:rsidRDefault="00EE2072" w:rsidP="00EE2072">
      <w:pPr>
        <w:rPr>
          <w:rFonts w:ascii="Calibri" w:hAnsi="Calibri" w:cs="Arial"/>
        </w:rPr>
      </w:pPr>
    </w:p>
    <w:p w14:paraId="73E6CEC2" w14:textId="6E3B0593" w:rsidR="00EE2072" w:rsidRPr="00093E7E" w:rsidRDefault="00EE2072" w:rsidP="00EE2072">
      <w:pPr>
        <w:rPr>
          <w:rFonts w:ascii="Calibri" w:hAnsi="Calibri" w:cs="Arial"/>
          <w:b/>
        </w:rPr>
      </w:pPr>
      <w:r>
        <w:rPr>
          <w:rFonts w:ascii="Calibri" w:eastAsia="Calibri" w:hAnsi="Calibri" w:cs="Arial"/>
          <w:lang w:bidi="cy-GB"/>
        </w:rPr>
        <w:t xml:space="preserve">Rheolwr RO / </w:t>
      </w:r>
      <w:proofErr w:type="spellStart"/>
      <w:r>
        <w:rPr>
          <w:rFonts w:ascii="Calibri" w:eastAsia="Calibri" w:hAnsi="Calibri" w:cs="Arial"/>
          <w:lang w:bidi="cy-GB"/>
        </w:rPr>
        <w:t>Ailddilysu</w:t>
      </w:r>
      <w:proofErr w:type="spellEnd"/>
    </w:p>
    <w:p w14:paraId="7896D87E" w14:textId="77777777" w:rsidR="00EE2072" w:rsidRDefault="00EE2072" w:rsidP="00EE2072">
      <w:pPr>
        <w:pStyle w:val="Style0"/>
        <w:rPr>
          <w:rFonts w:ascii="Calibri" w:hAnsi="Calibri" w:cs="Arial"/>
        </w:rPr>
      </w:pPr>
      <w:proofErr w:type="spellStart"/>
      <w:r>
        <w:rPr>
          <w:rFonts w:ascii="Calibri" w:eastAsia="Calibri" w:hAnsi="Calibri" w:cs="Arial"/>
          <w:b/>
          <w:lang w:bidi="cy-GB"/>
        </w:rPr>
        <w:t>Cc</w:t>
      </w:r>
      <w:proofErr w:type="spellEnd"/>
      <w:r>
        <w:rPr>
          <w:rFonts w:ascii="Calibri" w:eastAsia="Calibri" w:hAnsi="Calibri" w:cs="Arial"/>
          <w:b/>
          <w:lang w:bidi="cy-GB"/>
        </w:rPr>
        <w:t xml:space="preserve"> Arweinydd Arfarnu </w:t>
      </w:r>
    </w:p>
    <w:p w14:paraId="4DFC48E4" w14:textId="77777777" w:rsidR="00EE2072" w:rsidRDefault="00EE2072" w:rsidP="00EE2072">
      <w:pPr>
        <w:pStyle w:val="Style0"/>
        <w:rPr>
          <w:rFonts w:ascii="Calibri" w:hAnsi="Calibri" w:cs="Arial"/>
        </w:rPr>
      </w:pPr>
    </w:p>
    <w:p w14:paraId="62853B0D" w14:textId="77777777" w:rsidR="00EE2072" w:rsidRDefault="00EE2072" w:rsidP="00EE2072">
      <w:pPr>
        <w:pStyle w:val="Style0"/>
        <w:rPr>
          <w:rFonts w:ascii="Calibri" w:hAnsi="Calibri" w:cs="Arial"/>
        </w:rPr>
      </w:pPr>
    </w:p>
    <w:p w14:paraId="2C3754F7" w14:textId="77777777" w:rsidR="00EE2072" w:rsidRPr="00093E7E" w:rsidRDefault="00EE2072" w:rsidP="00EE2072">
      <w:pPr>
        <w:rPr>
          <w:rFonts w:ascii="Calibri" w:hAnsi="Calibri" w:cs="Arial"/>
        </w:rPr>
      </w:pPr>
    </w:p>
    <w:p w14:paraId="61C34924" w14:textId="06AFD8C0" w:rsidR="00EE2072" w:rsidRPr="00EE2072" w:rsidRDefault="00E86399" w:rsidP="00EE2072">
      <w:pPr>
        <w:pStyle w:val="Heading1"/>
        <w:pBdr>
          <w:top w:val="single" w:sz="4" w:space="1" w:color="auto"/>
          <w:left w:val="single" w:sz="4" w:space="4" w:color="auto"/>
          <w:bottom w:val="single" w:sz="4" w:space="1" w:color="auto"/>
          <w:right w:val="single" w:sz="4" w:space="4" w:color="auto"/>
        </w:pBdr>
        <w:rPr>
          <w:rFonts w:ascii="Calibri" w:hAnsi="Calibri"/>
          <w:sz w:val="22"/>
          <w:szCs w:val="22"/>
        </w:rPr>
      </w:pPr>
      <w:bookmarkStart w:id="1" w:name="AU3"/>
      <w:r>
        <w:rPr>
          <w:rFonts w:ascii="Calibri" w:eastAsia="Calibri" w:hAnsi="Calibri" w:cs="Calibri"/>
          <w:sz w:val="22"/>
          <w:szCs w:val="22"/>
          <w:lang w:bidi="cy-GB"/>
        </w:rPr>
        <w:t xml:space="preserve">DB7:  </w:t>
      </w:r>
      <w:bookmarkEnd w:id="1"/>
      <w:r>
        <w:rPr>
          <w:rFonts w:ascii="Calibri" w:eastAsia="Calibri" w:hAnsi="Calibri" w:cs="Calibri"/>
          <w:sz w:val="22"/>
          <w:szCs w:val="22"/>
          <w:lang w:bidi="cy-GB"/>
        </w:rPr>
        <w:t>Llythyr gan DB at y meddyg</w:t>
      </w:r>
    </w:p>
    <w:p w14:paraId="1BD9D9E0" w14:textId="77777777" w:rsidR="00EE2072" w:rsidRPr="00EE2072" w:rsidRDefault="00EE2072" w:rsidP="00EE2072">
      <w:pPr>
        <w:pStyle w:val="Heading1"/>
        <w:pBdr>
          <w:top w:val="single" w:sz="4" w:space="1" w:color="auto"/>
          <w:left w:val="single" w:sz="4" w:space="4" w:color="auto"/>
          <w:bottom w:val="single" w:sz="4" w:space="1" w:color="auto"/>
          <w:right w:val="single" w:sz="4" w:space="4" w:color="auto"/>
        </w:pBdr>
        <w:rPr>
          <w:rFonts w:ascii="Calibri" w:hAnsi="Calibri"/>
          <w:sz w:val="22"/>
          <w:szCs w:val="22"/>
        </w:rPr>
      </w:pPr>
      <w:r w:rsidRPr="00EE2072">
        <w:rPr>
          <w:rFonts w:ascii="Calibri" w:eastAsia="Calibri" w:hAnsi="Calibri" w:cs="Calibri"/>
          <w:sz w:val="22"/>
          <w:szCs w:val="22"/>
          <w:lang w:bidi="cy-GB"/>
        </w:rPr>
        <w:t>Cyf: 3.2.3 Diffyg Ymgysylltu ar ôl y Drafodaeth Arfarnu</w:t>
      </w:r>
    </w:p>
    <w:p w14:paraId="0F881A27" w14:textId="77777777" w:rsidR="00EE2072" w:rsidRDefault="00EE2072" w:rsidP="00EE2072">
      <w:pPr>
        <w:rPr>
          <w:rFonts w:ascii="Calibri" w:hAnsi="Calibri" w:cs="Arial"/>
          <w:b/>
        </w:rPr>
      </w:pPr>
    </w:p>
    <w:p w14:paraId="0BE74DBF" w14:textId="77777777" w:rsidR="00EE2072" w:rsidRPr="00E31502" w:rsidRDefault="00EE2072" w:rsidP="00EE2072">
      <w:pPr>
        <w:rPr>
          <w:rFonts w:ascii="Calibri" w:hAnsi="Calibri" w:cs="Arial"/>
        </w:rPr>
      </w:pPr>
      <w:r w:rsidRPr="00093E7E">
        <w:rPr>
          <w:rFonts w:ascii="Calibri" w:eastAsia="Calibri" w:hAnsi="Calibri" w:cs="Arial"/>
          <w:lang w:bidi="cy-GB"/>
        </w:rPr>
        <w:lastRenderedPageBreak/>
        <w:t>Annwyl (Meddyg)</w:t>
      </w:r>
    </w:p>
    <w:p w14:paraId="439E5D05" w14:textId="77777777" w:rsidR="00EE2072" w:rsidRPr="00E31502" w:rsidRDefault="00EE2072" w:rsidP="00EE2072">
      <w:pPr>
        <w:rPr>
          <w:rFonts w:ascii="Calibri" w:hAnsi="Calibri" w:cs="Arial"/>
          <w:b/>
        </w:rPr>
      </w:pPr>
      <w:r>
        <w:rPr>
          <w:rFonts w:ascii="Calibri" w:eastAsia="Calibri" w:hAnsi="Calibri" w:cs="Arial"/>
          <w:b/>
          <w:lang w:bidi="cy-GB"/>
        </w:rPr>
        <w:t>Cyf: Crynodeb Peidio â Chytuno Arfarnu</w:t>
      </w:r>
    </w:p>
    <w:p w14:paraId="2D637158" w14:textId="77777777" w:rsidR="00EE2072" w:rsidRPr="00093E7E" w:rsidRDefault="00EE2072" w:rsidP="00EE2072">
      <w:pPr>
        <w:jc w:val="both"/>
        <w:rPr>
          <w:rFonts w:ascii="Calibri" w:hAnsi="Calibri" w:cs="Arial"/>
        </w:rPr>
      </w:pPr>
      <w:r w:rsidRPr="00093E7E">
        <w:rPr>
          <w:rFonts w:ascii="Calibri" w:eastAsia="Calibri" w:hAnsi="Calibri" w:cs="Arial"/>
          <w:lang w:bidi="cy-GB"/>
        </w:rPr>
        <w:t>Rwy'n ysgrifennu atoch i'ch hysbysu nad yw'r crynodeb arfarnu wedi ei gytuno yn dilyn eich cyfarfod arfarnu ar (</w:t>
      </w:r>
      <w:r w:rsidRPr="00093E7E">
        <w:rPr>
          <w:rFonts w:ascii="Calibri" w:eastAsia="Calibri" w:hAnsi="Calibri" w:cs="Arial"/>
          <w:i/>
          <w:lang w:bidi="cy-GB"/>
        </w:rPr>
        <w:t xml:space="preserve">dyddiad mewnosod). </w:t>
      </w:r>
      <w:r w:rsidRPr="00093E7E">
        <w:rPr>
          <w:rFonts w:ascii="Calibri" w:eastAsia="Calibri" w:hAnsi="Calibri" w:cs="Arial"/>
          <w:lang w:bidi="cy-GB"/>
        </w:rPr>
        <w:t xml:space="preserve">  Eich cyfrifoldeb chi o hyd yw cytuno ar y Crynodeb Arfarnu er mwyn dangos ymgysylltiad llawn â'r broses arfarnu. Hyd nes y cytunir ar y Crynodeb Arfarnu ni fydd yn cael ei ystyried fel arfarniad wedi'i gwblhau.</w:t>
      </w:r>
    </w:p>
    <w:p w14:paraId="5AFFFF5B" w14:textId="1B5E7B4A" w:rsidR="00EE2072" w:rsidRPr="00093E7E" w:rsidRDefault="00EE2072" w:rsidP="00EE2072">
      <w:pPr>
        <w:rPr>
          <w:rFonts w:ascii="Calibri" w:hAnsi="Calibri" w:cs="Arial"/>
        </w:rPr>
      </w:pPr>
      <w:r w:rsidRPr="127021DB">
        <w:rPr>
          <w:rFonts w:ascii="Calibri" w:eastAsia="Calibri" w:hAnsi="Calibri" w:cs="Arial"/>
          <w:lang w:bidi="cy-GB"/>
        </w:rPr>
        <w:t xml:space="preserve">Os oes angen unrhyw gymorth arnoch ar MARS ynglŷn â'r broses hon neu os oes gennych unrhyw bryderon ynghylch cynnwys eich Crynodeb </w:t>
      </w:r>
      <w:proofErr w:type="spellStart"/>
      <w:r w:rsidRPr="127021DB">
        <w:rPr>
          <w:rFonts w:ascii="Calibri" w:eastAsia="Calibri" w:hAnsi="Calibri" w:cs="Arial"/>
          <w:lang w:bidi="cy-GB"/>
        </w:rPr>
        <w:t>Arfarniadol</w:t>
      </w:r>
      <w:proofErr w:type="spellEnd"/>
      <w:r w:rsidRPr="127021DB">
        <w:rPr>
          <w:rFonts w:ascii="Calibri" w:eastAsia="Calibri" w:hAnsi="Calibri" w:cs="Arial"/>
          <w:lang w:bidi="cy-GB"/>
        </w:rPr>
        <w:t xml:space="preserve">, peidiwch ag oedi cyn cysylltu â mi. </w:t>
      </w:r>
    </w:p>
    <w:p w14:paraId="1516D0A0" w14:textId="3EF963F8" w:rsidR="00EE2072" w:rsidRPr="00093E7E" w:rsidRDefault="00EE2072" w:rsidP="0E0AE39F">
      <w:pPr>
        <w:rPr>
          <w:rFonts w:ascii="Calibri" w:hAnsi="Calibri" w:cs="Arial"/>
        </w:rPr>
      </w:pPr>
    </w:p>
    <w:p w14:paraId="274E562E" w14:textId="77777777" w:rsidR="00EE2072" w:rsidRPr="00093E7E" w:rsidRDefault="00EE2072" w:rsidP="00EE2072">
      <w:pPr>
        <w:rPr>
          <w:rFonts w:ascii="Calibri" w:hAnsi="Calibri" w:cs="Arial"/>
        </w:rPr>
      </w:pPr>
      <w:r w:rsidRPr="00093E7E">
        <w:rPr>
          <w:rFonts w:ascii="Calibri" w:eastAsia="Calibri" w:hAnsi="Calibri" w:cs="Arial"/>
          <w:lang w:bidi="cy-GB"/>
        </w:rPr>
        <w:t xml:space="preserve">Yn gywir </w:t>
      </w:r>
    </w:p>
    <w:p w14:paraId="37DB48ED" w14:textId="2EE71C89" w:rsidR="00EE2072" w:rsidRPr="00093E7E" w:rsidRDefault="00EE2072" w:rsidP="0E0AE39F">
      <w:pPr>
        <w:rPr>
          <w:rFonts w:ascii="Calibri" w:hAnsi="Calibri" w:cs="Arial"/>
        </w:rPr>
      </w:pPr>
    </w:p>
    <w:p w14:paraId="7289821D" w14:textId="77777777" w:rsidR="00EE2072" w:rsidRPr="00093E7E" w:rsidRDefault="00EE2072" w:rsidP="00EE2072">
      <w:pPr>
        <w:autoSpaceDE w:val="0"/>
        <w:autoSpaceDN w:val="0"/>
        <w:adjustRightInd w:val="0"/>
        <w:rPr>
          <w:rFonts w:ascii="Calibri" w:hAnsi="Calibri" w:cs="Arial"/>
        </w:rPr>
      </w:pPr>
      <w:r>
        <w:rPr>
          <w:rFonts w:ascii="Calibri" w:eastAsia="Calibri" w:hAnsi="Calibri" w:cs="Arial"/>
          <w:lang w:bidi="cy-GB"/>
        </w:rPr>
        <w:t xml:space="preserve">Swyddog </w:t>
      </w:r>
      <w:proofErr w:type="spellStart"/>
      <w:r>
        <w:rPr>
          <w:rFonts w:ascii="Calibri" w:eastAsia="Calibri" w:hAnsi="Calibri" w:cs="Arial"/>
          <w:lang w:bidi="cy-GB"/>
        </w:rPr>
        <w:t>Ailddilysu</w:t>
      </w:r>
      <w:proofErr w:type="spellEnd"/>
    </w:p>
    <w:p w14:paraId="20519776" w14:textId="77777777" w:rsidR="00EE2072" w:rsidRDefault="00EE2072" w:rsidP="00EE2072">
      <w:pPr>
        <w:autoSpaceDE w:val="0"/>
        <w:autoSpaceDN w:val="0"/>
        <w:adjustRightInd w:val="0"/>
        <w:rPr>
          <w:rFonts w:ascii="Calibri" w:hAnsi="Calibri" w:cs="Arial"/>
        </w:rPr>
      </w:pPr>
      <w:proofErr w:type="spellStart"/>
      <w:r w:rsidRPr="00093E7E">
        <w:rPr>
          <w:rFonts w:ascii="Calibri" w:eastAsia="Calibri" w:hAnsi="Calibri" w:cs="Arial"/>
          <w:b/>
          <w:lang w:bidi="cy-GB"/>
        </w:rPr>
        <w:t>Cc</w:t>
      </w:r>
      <w:proofErr w:type="spellEnd"/>
      <w:r w:rsidRPr="00093E7E">
        <w:rPr>
          <w:rFonts w:ascii="Calibri" w:eastAsia="Calibri" w:hAnsi="Calibri" w:cs="Arial"/>
          <w:b/>
          <w:lang w:bidi="cy-GB"/>
        </w:rPr>
        <w:t xml:space="preserve"> Arweinydd Arfarnu </w:t>
      </w:r>
      <w:r w:rsidRPr="00093E7E">
        <w:rPr>
          <w:rFonts w:ascii="Calibri" w:eastAsia="Calibri" w:hAnsi="Calibri" w:cs="Arial"/>
          <w:lang w:bidi="cy-GB"/>
        </w:rPr>
        <w:t xml:space="preserve"> </w:t>
      </w:r>
    </w:p>
    <w:p w14:paraId="7570303E" w14:textId="36207049" w:rsidR="00EE2072" w:rsidRPr="00093E7E" w:rsidRDefault="00EE2072" w:rsidP="0E0AE39F">
      <w:pPr>
        <w:rPr>
          <w:rFonts w:ascii="Calibri" w:hAnsi="Calibri" w:cs="Arial"/>
        </w:rPr>
      </w:pPr>
    </w:p>
    <w:p w14:paraId="6BF7C2BE" w14:textId="77777777" w:rsidR="00EE2072" w:rsidRDefault="00EE2072" w:rsidP="00EE2072">
      <w:pPr>
        <w:autoSpaceDE w:val="0"/>
        <w:autoSpaceDN w:val="0"/>
        <w:adjustRightInd w:val="0"/>
        <w:rPr>
          <w:rFonts w:ascii="Calibri" w:hAnsi="Calibri" w:cs="Arial"/>
        </w:rPr>
      </w:pPr>
    </w:p>
    <w:p w14:paraId="1AF6D58F" w14:textId="6951CE43" w:rsidR="00EE2072" w:rsidRPr="00366115" w:rsidRDefault="00E86399" w:rsidP="00EE2072">
      <w:pPr>
        <w:keepNext/>
        <w:pBdr>
          <w:top w:val="single" w:sz="4" w:space="1" w:color="auto"/>
          <w:left w:val="single" w:sz="4" w:space="4" w:color="auto"/>
          <w:bottom w:val="single" w:sz="4" w:space="1" w:color="auto"/>
          <w:right w:val="single" w:sz="4" w:space="4" w:color="auto"/>
        </w:pBdr>
        <w:outlineLvl w:val="0"/>
        <w:rPr>
          <w:rFonts w:ascii="Calibri" w:hAnsi="Calibri" w:cs="Arial"/>
          <w:b/>
          <w:bCs/>
        </w:rPr>
      </w:pPr>
      <w:r>
        <w:rPr>
          <w:rFonts w:ascii="Calibri" w:eastAsia="Calibri" w:hAnsi="Calibri" w:cs="Arial"/>
          <w:b/>
          <w:lang w:bidi="cy-GB"/>
        </w:rPr>
        <w:t>DB8:  Llythyr gan y Corff Dynodedig at y meddyg</w:t>
      </w:r>
    </w:p>
    <w:p w14:paraId="0A6B7D09" w14:textId="77777777" w:rsidR="00EE2072" w:rsidRPr="00366115" w:rsidRDefault="00EE2072" w:rsidP="00EE2072">
      <w:pPr>
        <w:keepNext/>
        <w:pBdr>
          <w:top w:val="single" w:sz="4" w:space="1" w:color="auto"/>
          <w:left w:val="single" w:sz="4" w:space="4" w:color="auto"/>
          <w:bottom w:val="single" w:sz="4" w:space="1" w:color="auto"/>
          <w:right w:val="single" w:sz="4" w:space="4" w:color="auto"/>
        </w:pBdr>
        <w:outlineLvl w:val="0"/>
        <w:rPr>
          <w:rFonts w:ascii="Calibri" w:hAnsi="Calibri" w:cs="Arial"/>
          <w:b/>
          <w:bCs/>
        </w:rPr>
      </w:pPr>
      <w:r>
        <w:rPr>
          <w:rFonts w:ascii="Calibri" w:eastAsia="Calibri" w:hAnsi="Calibri" w:cs="Arial"/>
          <w:b/>
          <w:lang w:bidi="cy-GB"/>
        </w:rPr>
        <w:t xml:space="preserve">Cael </w:t>
      </w:r>
      <w:proofErr w:type="spellStart"/>
      <w:r>
        <w:rPr>
          <w:rFonts w:ascii="Calibri" w:eastAsia="Calibri" w:hAnsi="Calibri" w:cs="Arial"/>
          <w:b/>
          <w:lang w:bidi="cy-GB"/>
        </w:rPr>
        <w:t>arfarnwr</w:t>
      </w:r>
      <w:proofErr w:type="spellEnd"/>
      <w:r>
        <w:rPr>
          <w:rFonts w:ascii="Calibri" w:eastAsia="Calibri" w:hAnsi="Calibri" w:cs="Arial"/>
          <w:b/>
          <w:lang w:bidi="cy-GB"/>
        </w:rPr>
        <w:t xml:space="preserve"> pan fydd eich arfarniad yn hwyr</w:t>
      </w:r>
    </w:p>
    <w:p w14:paraId="58A86A94" w14:textId="77777777" w:rsidR="00EE2072" w:rsidRPr="00FB78EC" w:rsidRDefault="00EE2072" w:rsidP="00EE2072">
      <w:pPr>
        <w:rPr>
          <w:rFonts w:ascii="Calibri" w:hAnsi="Calibri"/>
        </w:rPr>
      </w:pPr>
      <w:r w:rsidRPr="0E0AE39F">
        <w:rPr>
          <w:rFonts w:ascii="Calibri" w:eastAsia="Calibri" w:hAnsi="Calibri" w:cs="Calibri"/>
          <w:b/>
          <w:lang w:bidi="cy-GB"/>
        </w:rPr>
        <w:t xml:space="preserve">Nodyn: </w:t>
      </w:r>
      <w:r w:rsidRPr="0E0AE39F">
        <w:rPr>
          <w:rFonts w:ascii="Calibri" w:eastAsia="Calibri" w:hAnsi="Calibri" w:cs="Calibri"/>
          <w:lang w:bidi="cy-GB"/>
        </w:rPr>
        <w:t>i'w hanfon at feddygon sy'n 3 mis yn hwyr h.y. ar ddiwedd y chwarter ar ôl eu AQ</w:t>
      </w:r>
    </w:p>
    <w:p w14:paraId="0F8FFE82" w14:textId="3EA95155" w:rsidR="0E0AE39F" w:rsidRDefault="0E0AE39F" w:rsidP="0E0AE39F">
      <w:pPr>
        <w:rPr>
          <w:rFonts w:ascii="Calibri" w:hAnsi="Calibri" w:cs="Arial"/>
        </w:rPr>
      </w:pPr>
    </w:p>
    <w:p w14:paraId="6CFEEEA6" w14:textId="54BCFB1B" w:rsidR="00EE2072" w:rsidRPr="00366115" w:rsidRDefault="00EE2072" w:rsidP="0E0AE39F">
      <w:pPr>
        <w:rPr>
          <w:rFonts w:ascii="Calibri" w:hAnsi="Calibri" w:cs="Arial"/>
        </w:rPr>
      </w:pPr>
      <w:r w:rsidRPr="0E0AE39F">
        <w:rPr>
          <w:rFonts w:ascii="Calibri" w:eastAsia="Calibri" w:hAnsi="Calibri" w:cs="Arial"/>
          <w:lang w:bidi="cy-GB"/>
        </w:rPr>
        <w:t xml:space="preserve">Annwyl (Meddyg)  </w:t>
      </w:r>
    </w:p>
    <w:p w14:paraId="0B1649C6" w14:textId="77777777" w:rsidR="00EE2072" w:rsidRPr="002A44D8" w:rsidRDefault="00EE2072" w:rsidP="00EE2072">
      <w:pPr>
        <w:rPr>
          <w:rFonts w:ascii="Calibri" w:hAnsi="Calibri" w:cs="Arial"/>
          <w:b/>
        </w:rPr>
      </w:pPr>
      <w:r w:rsidRPr="00366115">
        <w:rPr>
          <w:rFonts w:ascii="Calibri" w:eastAsia="Calibri" w:hAnsi="Calibri" w:cs="Arial"/>
          <w:b/>
          <w:lang w:bidi="cy-GB"/>
        </w:rPr>
        <w:t xml:space="preserve">Cyf: Cael </w:t>
      </w:r>
      <w:proofErr w:type="spellStart"/>
      <w:r w:rsidRPr="00366115">
        <w:rPr>
          <w:rFonts w:ascii="Calibri" w:eastAsia="Calibri" w:hAnsi="Calibri" w:cs="Arial"/>
          <w:b/>
          <w:lang w:bidi="cy-GB"/>
        </w:rPr>
        <w:t>arfarnwr</w:t>
      </w:r>
      <w:proofErr w:type="spellEnd"/>
    </w:p>
    <w:p w14:paraId="7118E0F5" w14:textId="24B4D889" w:rsidR="00EE2072" w:rsidRDefault="00EE2072" w:rsidP="00EE2072">
      <w:pPr>
        <w:jc w:val="both"/>
        <w:rPr>
          <w:rFonts w:ascii="Calibri" w:hAnsi="Calibri" w:cs="Arial"/>
        </w:rPr>
      </w:pPr>
      <w:r w:rsidRPr="127021DB">
        <w:rPr>
          <w:rFonts w:ascii="Calibri" w:eastAsia="Calibri" w:hAnsi="Calibri" w:cs="Arial"/>
          <w:lang w:bidi="cy-GB"/>
        </w:rPr>
        <w:t xml:space="preserve">Nodwn na wnaethoch drefnu arfarniad o fewn eich chwarter dynodedig, sydd bellach wedi mynd heibio.  Felly, ni fyddwch bellach yn gallu dewis </w:t>
      </w:r>
      <w:proofErr w:type="spellStart"/>
      <w:r w:rsidRPr="127021DB">
        <w:rPr>
          <w:rFonts w:ascii="Calibri" w:eastAsia="Calibri" w:hAnsi="Calibri" w:cs="Arial"/>
          <w:lang w:bidi="cy-GB"/>
        </w:rPr>
        <w:t>arfarnwr</w:t>
      </w:r>
      <w:proofErr w:type="spellEnd"/>
      <w:r w:rsidRPr="127021DB">
        <w:rPr>
          <w:rFonts w:ascii="Calibri" w:eastAsia="Calibri" w:hAnsi="Calibri" w:cs="Arial"/>
          <w:lang w:bidi="cy-GB"/>
        </w:rPr>
        <w:t xml:space="preserve"> trwy wefan MARS.</w:t>
      </w:r>
    </w:p>
    <w:p w14:paraId="627B0166" w14:textId="5F2BD62F" w:rsidR="00EE2072" w:rsidRPr="00366115" w:rsidRDefault="00EE2072" w:rsidP="00EE2072">
      <w:pPr>
        <w:jc w:val="both"/>
        <w:rPr>
          <w:rFonts w:ascii="Calibri" w:hAnsi="Calibri" w:cs="Arial"/>
        </w:rPr>
      </w:pPr>
      <w:r w:rsidRPr="0E0AE39F">
        <w:rPr>
          <w:rFonts w:ascii="Calibri" w:eastAsia="Calibri" w:hAnsi="Calibri" w:cs="Arial"/>
          <w:lang w:bidi="cy-GB"/>
        </w:rPr>
        <w:t xml:space="preserve">Cysylltwch â'r XXXX (Rheolwr </w:t>
      </w:r>
      <w:proofErr w:type="spellStart"/>
      <w:r w:rsidRPr="0E0AE39F">
        <w:rPr>
          <w:rFonts w:ascii="Calibri" w:eastAsia="Calibri" w:hAnsi="Calibri" w:cs="Arial"/>
          <w:lang w:bidi="cy-GB"/>
        </w:rPr>
        <w:t>Ailddilysu</w:t>
      </w:r>
      <w:proofErr w:type="spellEnd"/>
      <w:r w:rsidRPr="0E0AE39F">
        <w:rPr>
          <w:rFonts w:ascii="Calibri" w:eastAsia="Calibri" w:hAnsi="Calibri" w:cs="Arial"/>
          <w:lang w:bidi="cy-GB"/>
        </w:rPr>
        <w:t xml:space="preserve">/Arweinydd Arfarniad) cyn gynted â phosibl i gael help i sicrhau </w:t>
      </w:r>
      <w:proofErr w:type="spellStart"/>
      <w:r w:rsidRPr="0E0AE39F">
        <w:rPr>
          <w:rFonts w:ascii="Calibri" w:eastAsia="Calibri" w:hAnsi="Calibri" w:cs="Arial"/>
          <w:lang w:bidi="cy-GB"/>
        </w:rPr>
        <w:t>arfarnwr</w:t>
      </w:r>
      <w:proofErr w:type="spellEnd"/>
      <w:r w:rsidRPr="0E0AE39F">
        <w:rPr>
          <w:rFonts w:ascii="Calibri" w:eastAsia="Calibri" w:hAnsi="Calibri" w:cs="Arial"/>
          <w:lang w:bidi="cy-GB"/>
        </w:rPr>
        <w:t>, a fydd wedyn yn cysylltu â chi gyda dyddiad, amser a lleoliad ar gyfer eich cyfarfod arfarnu fel y gallwch gwblhau eich arfarniad cyn gynted â phosib.</w:t>
      </w:r>
    </w:p>
    <w:p w14:paraId="23F1A390" w14:textId="419FCE5C" w:rsidR="00EE2072" w:rsidRDefault="007A5761" w:rsidP="00EE2072">
      <w:pPr>
        <w:jc w:val="both"/>
        <w:rPr>
          <w:rFonts w:ascii="Calibri" w:hAnsi="Calibri" w:cs="Arial"/>
        </w:rPr>
      </w:pPr>
      <w:r>
        <w:rPr>
          <w:rFonts w:ascii="Calibri" w:hAnsi="Calibri" w:cs="Calibri"/>
        </w:rPr>
        <w:t>Yn y cyfamser, byddem yn eich annog i ddechrau neu barhau i lunio eich gwybodaeth arfarnu gan ddefnyddio'r system arfarnu ar-lein MARS drwy</w:t>
      </w:r>
      <w:r>
        <w:rPr>
          <w:rFonts w:ascii="Calibri" w:hAnsi="Calibri" w:cs="Calibri"/>
          <w:color w:val="0563C1"/>
          <w:u w:val="single"/>
        </w:rPr>
        <w:t>www.marswales.org &lt;http://www.marswales.org&gt;</w:t>
      </w:r>
    </w:p>
    <w:p w14:paraId="081C884F" w14:textId="59247E23" w:rsidR="00EE2072" w:rsidRDefault="00EE2072" w:rsidP="00EE2072">
      <w:pPr>
        <w:jc w:val="both"/>
        <w:rPr>
          <w:rFonts w:ascii="Calibri" w:hAnsi="Calibri" w:cs="Arial"/>
        </w:rPr>
      </w:pPr>
      <w:r w:rsidRPr="0E0AE39F">
        <w:rPr>
          <w:rFonts w:ascii="Calibri" w:eastAsia="Calibri" w:hAnsi="Calibri" w:cs="Arial"/>
          <w:lang w:bidi="cy-GB"/>
        </w:rPr>
        <w:t xml:space="preserve">I gael arweiniad pellach ar MARS, gallwch gyfeirio at y deunyddiau cyfarwyddyd sydd wedi'u lleoli ar wefan Cymorth a Chefnogaeth </w:t>
      </w:r>
      <w:hyperlink r:id="rId17">
        <w:r w:rsidR="00280397" w:rsidRPr="0E0AE39F">
          <w:rPr>
            <w:rStyle w:val="Hyperlink"/>
            <w:rFonts w:ascii="Calibri" w:eastAsia="Calibri" w:hAnsi="Calibri" w:cs="Arial"/>
            <w:lang w:bidi="cy-GB"/>
          </w:rPr>
          <w:t xml:space="preserve">MARS. </w:t>
        </w:r>
      </w:hyperlink>
    </w:p>
    <w:p w14:paraId="49A5ECA1" w14:textId="6807D902" w:rsidR="00EE2072" w:rsidRPr="00366115" w:rsidRDefault="00EE2072" w:rsidP="00EE2072">
      <w:pPr>
        <w:jc w:val="both"/>
        <w:rPr>
          <w:rFonts w:ascii="Calibri" w:hAnsi="Calibri" w:cs="Arial"/>
        </w:rPr>
      </w:pPr>
      <w:r w:rsidRPr="127021DB">
        <w:rPr>
          <w:rFonts w:ascii="Calibri" w:eastAsia="Calibri" w:hAnsi="Calibri" w:cs="Arial"/>
          <w:lang w:bidi="cy-GB"/>
        </w:rPr>
        <w:t xml:space="preserve">Os oes angen unrhyw gyngor neu arweiniad pellach arnoch, cysylltwch â mi yn XXX (Rheolwr </w:t>
      </w:r>
      <w:proofErr w:type="spellStart"/>
      <w:r w:rsidRPr="127021DB">
        <w:rPr>
          <w:rFonts w:ascii="Calibri" w:eastAsia="Calibri" w:hAnsi="Calibri" w:cs="Arial"/>
          <w:lang w:bidi="cy-GB"/>
        </w:rPr>
        <w:t>Ailddilysu</w:t>
      </w:r>
      <w:proofErr w:type="spellEnd"/>
      <w:r w:rsidRPr="127021DB">
        <w:rPr>
          <w:rFonts w:ascii="Calibri" w:eastAsia="Calibri" w:hAnsi="Calibri" w:cs="Arial"/>
          <w:lang w:bidi="cy-GB"/>
        </w:rPr>
        <w:t>/Manylion Arweiniol Arfarniad)</w:t>
      </w:r>
    </w:p>
    <w:p w14:paraId="7D73C396" w14:textId="77777777" w:rsidR="00EE2072" w:rsidRPr="00366115" w:rsidRDefault="00EE2072" w:rsidP="00EE2072">
      <w:pPr>
        <w:rPr>
          <w:rFonts w:ascii="Calibri" w:hAnsi="Calibri" w:cs="Arial"/>
        </w:rPr>
      </w:pPr>
      <w:r w:rsidRPr="00366115">
        <w:rPr>
          <w:rFonts w:ascii="Calibri" w:eastAsia="Calibri" w:hAnsi="Calibri" w:cs="Arial"/>
          <w:lang w:bidi="cy-GB"/>
        </w:rPr>
        <w:t>Yn gywir</w:t>
      </w:r>
    </w:p>
    <w:p w14:paraId="5D234F4C" w14:textId="77777777" w:rsidR="00EE2072" w:rsidRPr="00366115" w:rsidRDefault="00EE2072" w:rsidP="00EE2072">
      <w:pPr>
        <w:rPr>
          <w:rFonts w:ascii="Calibri" w:hAnsi="Calibri" w:cs="Arial"/>
        </w:rPr>
      </w:pPr>
    </w:p>
    <w:p w14:paraId="2EA5EF8D" w14:textId="101D08D5" w:rsidR="00EE2072" w:rsidRDefault="00EE2072" w:rsidP="00EE2072">
      <w:pPr>
        <w:rPr>
          <w:rFonts w:ascii="Calibri" w:hAnsi="Calibri" w:cs="Arial"/>
        </w:rPr>
      </w:pPr>
      <w:r>
        <w:rPr>
          <w:rFonts w:ascii="Calibri" w:eastAsia="Calibri" w:hAnsi="Calibri" w:cs="Arial"/>
          <w:lang w:bidi="cy-GB"/>
        </w:rPr>
        <w:lastRenderedPageBreak/>
        <w:t xml:space="preserve">Rheolwr </w:t>
      </w:r>
      <w:proofErr w:type="spellStart"/>
      <w:r>
        <w:rPr>
          <w:rFonts w:ascii="Calibri" w:eastAsia="Calibri" w:hAnsi="Calibri" w:cs="Arial"/>
          <w:lang w:bidi="cy-GB"/>
        </w:rPr>
        <w:t>Ailddilysu</w:t>
      </w:r>
      <w:proofErr w:type="spellEnd"/>
    </w:p>
    <w:p w14:paraId="2EE3BF01" w14:textId="77777777" w:rsidR="00EE2072" w:rsidRDefault="00EE2072" w:rsidP="00EE2072">
      <w:pPr>
        <w:rPr>
          <w:rFonts w:ascii="Calibri" w:hAnsi="Calibri" w:cs="Arial"/>
        </w:rPr>
      </w:pPr>
      <w:proofErr w:type="spellStart"/>
      <w:r w:rsidRPr="001E7064">
        <w:rPr>
          <w:rFonts w:ascii="Calibri" w:eastAsia="Calibri" w:hAnsi="Calibri" w:cs="Arial"/>
          <w:b/>
          <w:lang w:bidi="cy-GB"/>
        </w:rPr>
        <w:t>Cc</w:t>
      </w:r>
      <w:proofErr w:type="spellEnd"/>
      <w:r w:rsidRPr="001E7064">
        <w:rPr>
          <w:rFonts w:ascii="Calibri" w:eastAsia="Calibri" w:hAnsi="Calibri" w:cs="Arial"/>
          <w:b/>
          <w:lang w:bidi="cy-GB"/>
        </w:rPr>
        <w:t xml:space="preserve"> Arweinydd Arfarnu </w:t>
      </w:r>
      <w:r w:rsidRPr="001E7064">
        <w:rPr>
          <w:rFonts w:ascii="Calibri" w:eastAsia="Calibri" w:hAnsi="Calibri" w:cs="Arial"/>
          <w:lang w:bidi="cy-GB"/>
        </w:rPr>
        <w:t xml:space="preserve"> </w:t>
      </w:r>
    </w:p>
    <w:p w14:paraId="720D4C02" w14:textId="77777777" w:rsidR="00EE2072" w:rsidRDefault="00EE2072" w:rsidP="00EE2072">
      <w:pPr>
        <w:rPr>
          <w:rFonts w:ascii="Calibri" w:hAnsi="Calibri" w:cs="Arial"/>
        </w:rPr>
      </w:pPr>
    </w:p>
    <w:p w14:paraId="52C2B7FD" w14:textId="7D8BCAE8" w:rsidR="00EE2072" w:rsidRDefault="00EE2072" w:rsidP="0E0AE39F">
      <w:pPr>
        <w:rPr>
          <w:rFonts w:ascii="Calibri" w:hAnsi="Calibri" w:cs="Arial"/>
        </w:rPr>
      </w:pPr>
    </w:p>
    <w:p w14:paraId="13194499" w14:textId="77777777" w:rsidR="00EE2072" w:rsidRDefault="00EE2072" w:rsidP="00EE2072">
      <w:pPr>
        <w:rPr>
          <w:rFonts w:ascii="Calibri" w:hAnsi="Calibri" w:cs="Arial"/>
        </w:rPr>
      </w:pPr>
    </w:p>
    <w:p w14:paraId="594ACCA0" w14:textId="77777777" w:rsidR="00EE2072" w:rsidRPr="00093E7E" w:rsidRDefault="00EE2072" w:rsidP="00EE2072">
      <w:pPr>
        <w:pBdr>
          <w:top w:val="single" w:sz="4" w:space="1" w:color="auto"/>
          <w:left w:val="single" w:sz="4" w:space="4" w:color="auto"/>
          <w:bottom w:val="single" w:sz="4" w:space="1" w:color="auto"/>
          <w:right w:val="single" w:sz="4" w:space="4" w:color="auto"/>
        </w:pBdr>
        <w:rPr>
          <w:rFonts w:ascii="Calibri" w:hAnsi="Calibri" w:cs="Arial"/>
          <w:b/>
        </w:rPr>
      </w:pPr>
      <w:bookmarkStart w:id="2" w:name="AC2"/>
      <w:r w:rsidRPr="00093E7E">
        <w:rPr>
          <w:rFonts w:ascii="Calibri" w:eastAsia="Calibri" w:hAnsi="Calibri" w:cs="Arial"/>
          <w:b/>
          <w:lang w:bidi="cy-GB"/>
        </w:rPr>
        <w:t>A</w:t>
      </w:r>
      <w:bookmarkEnd w:id="2"/>
      <w:r w:rsidRPr="00093E7E">
        <w:rPr>
          <w:rFonts w:ascii="Calibri" w:eastAsia="Calibri" w:hAnsi="Calibri" w:cs="Arial"/>
          <w:b/>
          <w:lang w:bidi="cy-GB"/>
        </w:rPr>
        <w:t xml:space="preserve">1:  Ffurflen Hysbysu gan </w:t>
      </w:r>
      <w:proofErr w:type="spellStart"/>
      <w:r w:rsidRPr="00093E7E">
        <w:rPr>
          <w:rFonts w:ascii="Calibri" w:eastAsia="Calibri" w:hAnsi="Calibri" w:cs="Arial"/>
          <w:b/>
          <w:lang w:bidi="cy-GB"/>
        </w:rPr>
        <w:t>Arfarnwr</w:t>
      </w:r>
      <w:proofErr w:type="spellEnd"/>
      <w:r w:rsidRPr="00093E7E">
        <w:rPr>
          <w:rFonts w:ascii="Calibri" w:eastAsia="Calibri" w:hAnsi="Calibri" w:cs="Arial"/>
          <w:b/>
          <w:lang w:bidi="cy-GB"/>
        </w:rPr>
        <w:t xml:space="preserve"> i DB </w:t>
      </w:r>
    </w:p>
    <w:p w14:paraId="25990984" w14:textId="7AB8B0E2" w:rsidR="00EE2072" w:rsidRPr="00093E7E" w:rsidRDefault="007A5761" w:rsidP="00EE2072">
      <w:pPr>
        <w:pBdr>
          <w:top w:val="single" w:sz="4" w:space="1" w:color="auto"/>
          <w:left w:val="single" w:sz="4" w:space="4" w:color="auto"/>
          <w:bottom w:val="single" w:sz="4" w:space="1" w:color="auto"/>
          <w:right w:val="single" w:sz="4" w:space="4" w:color="auto"/>
        </w:pBdr>
        <w:rPr>
          <w:rFonts w:ascii="Calibri" w:hAnsi="Calibri" w:cs="Arial"/>
          <w:b/>
        </w:rPr>
      </w:pPr>
      <w:r>
        <w:rPr>
          <w:rFonts w:ascii="Calibri" w:hAnsi="Calibri" w:cs="Calibri"/>
          <w:b/>
          <w:bCs/>
        </w:rPr>
        <w:t>Cyf: 3.2.1 Ailadrodd diffyg ymgysylltu a cyf: 3.4.3 Pryderon difrifol.</w:t>
      </w:r>
    </w:p>
    <w:p w14:paraId="6CFF101E" w14:textId="165A95DE" w:rsidR="0E0AE39F" w:rsidRDefault="0E0AE39F" w:rsidP="0E0AE39F">
      <w:pPr>
        <w:jc w:val="both"/>
        <w:rPr>
          <w:rFonts w:ascii="Calibri" w:hAnsi="Calibri" w:cs="Arial"/>
        </w:rPr>
      </w:pPr>
    </w:p>
    <w:p w14:paraId="4EDEB8B8" w14:textId="44E88475" w:rsidR="00EE2072" w:rsidRPr="00093E7E" w:rsidRDefault="00EE2072" w:rsidP="00EE2072">
      <w:pPr>
        <w:jc w:val="both"/>
        <w:rPr>
          <w:rFonts w:ascii="Calibri" w:hAnsi="Calibri" w:cs="Arial"/>
        </w:rPr>
      </w:pPr>
      <w:r>
        <w:rPr>
          <w:rFonts w:ascii="Calibri" w:eastAsia="Calibri" w:hAnsi="Calibri" w:cs="Arial"/>
          <w:lang w:bidi="cy-GB"/>
        </w:rPr>
        <w:t xml:space="preserve">Annwyl (Rheolwr RO / </w:t>
      </w:r>
      <w:proofErr w:type="spellStart"/>
      <w:r>
        <w:rPr>
          <w:rFonts w:ascii="Calibri" w:eastAsia="Calibri" w:hAnsi="Calibri" w:cs="Arial"/>
          <w:lang w:bidi="cy-GB"/>
        </w:rPr>
        <w:t>Ailddilysu</w:t>
      </w:r>
      <w:proofErr w:type="spellEnd"/>
      <w:r>
        <w:rPr>
          <w:rFonts w:ascii="Calibri" w:eastAsia="Calibri" w:hAnsi="Calibri" w:cs="Arial"/>
          <w:lang w:bidi="cy-GB"/>
        </w:rPr>
        <w:t>)</w:t>
      </w:r>
    </w:p>
    <w:p w14:paraId="516138EB" w14:textId="77777777" w:rsidR="00EE2072" w:rsidRPr="00093E7E" w:rsidRDefault="00EE2072" w:rsidP="00EE2072">
      <w:pPr>
        <w:jc w:val="both"/>
        <w:rPr>
          <w:rFonts w:ascii="Calibri" w:hAnsi="Calibri" w:cs="Arial"/>
        </w:rPr>
      </w:pPr>
      <w:r w:rsidRPr="00093E7E">
        <w:rPr>
          <w:rFonts w:ascii="Calibri" w:eastAsia="Calibri" w:hAnsi="Calibri" w:cs="Arial"/>
          <w:lang w:bidi="cy-GB"/>
        </w:rPr>
        <w:t>Mae'r ffurflen hon yn rhoi hysbysiad ffurfiol bod: (Llenwch bob maes)</w:t>
      </w:r>
    </w:p>
    <w:tbl>
      <w:tblPr>
        <w:tblW w:w="0" w:type="auto"/>
        <w:tblLayout w:type="fixed"/>
        <w:tblLook w:val="01E0" w:firstRow="1" w:lastRow="1" w:firstColumn="1" w:lastColumn="1" w:noHBand="0" w:noVBand="0"/>
      </w:tblPr>
      <w:tblGrid>
        <w:gridCol w:w="4428"/>
        <w:gridCol w:w="4428"/>
      </w:tblGrid>
      <w:tr w:rsidR="00EE2072" w:rsidRPr="00093E7E" w14:paraId="4D521529" w14:textId="77777777" w:rsidTr="00E86399">
        <w:tc>
          <w:tcPr>
            <w:tcW w:w="4428" w:type="dxa"/>
          </w:tcPr>
          <w:p w14:paraId="19D1738E" w14:textId="77777777" w:rsidR="00EE2072" w:rsidRPr="00093E7E" w:rsidRDefault="00EE2072" w:rsidP="00E86399">
            <w:pPr>
              <w:numPr>
                <w:ilvl w:val="0"/>
                <w:numId w:val="24"/>
              </w:numPr>
              <w:spacing w:after="0" w:line="240" w:lineRule="auto"/>
              <w:jc w:val="both"/>
              <w:rPr>
                <w:rFonts w:ascii="Calibri" w:hAnsi="Calibri" w:cs="Arial"/>
                <w:b/>
              </w:rPr>
            </w:pPr>
            <w:r w:rsidRPr="00093E7E">
              <w:rPr>
                <w:rFonts w:ascii="Calibri" w:eastAsia="Calibri" w:hAnsi="Calibri" w:cs="Arial"/>
                <w:b/>
                <w:lang w:bidi="cy-GB"/>
              </w:rPr>
              <w:t xml:space="preserve">Enw cyntaf y meddyg: </w:t>
            </w:r>
          </w:p>
          <w:p w14:paraId="134ABC72" w14:textId="77777777" w:rsidR="00EE2072" w:rsidRPr="00093E7E" w:rsidRDefault="00EE2072" w:rsidP="00E86399">
            <w:pPr>
              <w:ind w:left="360"/>
              <w:jc w:val="both"/>
              <w:rPr>
                <w:rFonts w:ascii="Calibri" w:hAnsi="Calibri" w:cs="Arial"/>
                <w:b/>
              </w:rPr>
            </w:pPr>
          </w:p>
          <w:p w14:paraId="352C1B2F" w14:textId="77777777" w:rsidR="00EE2072" w:rsidRPr="00093E7E" w:rsidRDefault="00EE2072" w:rsidP="00E86399">
            <w:pPr>
              <w:jc w:val="both"/>
              <w:rPr>
                <w:rFonts w:ascii="Calibri" w:hAnsi="Calibri" w:cs="Arial"/>
              </w:rPr>
            </w:pPr>
          </w:p>
        </w:tc>
        <w:tc>
          <w:tcPr>
            <w:tcW w:w="4428" w:type="dxa"/>
          </w:tcPr>
          <w:p w14:paraId="781BB5A2" w14:textId="77777777" w:rsidR="00EE2072" w:rsidRPr="00093E7E" w:rsidRDefault="00EE2072" w:rsidP="00E86399">
            <w:pPr>
              <w:numPr>
                <w:ilvl w:val="0"/>
                <w:numId w:val="24"/>
              </w:numPr>
              <w:spacing w:after="0" w:line="240" w:lineRule="auto"/>
              <w:jc w:val="both"/>
              <w:rPr>
                <w:rFonts w:ascii="Calibri" w:hAnsi="Calibri" w:cs="Arial"/>
                <w:b/>
              </w:rPr>
            </w:pPr>
            <w:r w:rsidRPr="00093E7E">
              <w:rPr>
                <w:rFonts w:ascii="Calibri" w:eastAsia="Calibri" w:hAnsi="Calibri" w:cs="Arial"/>
                <w:b/>
                <w:lang w:bidi="cy-GB"/>
              </w:rPr>
              <w:t xml:space="preserve">Cyfenw Meddyg: </w:t>
            </w:r>
          </w:p>
          <w:p w14:paraId="5A1406B4" w14:textId="77777777" w:rsidR="00EE2072" w:rsidRPr="00093E7E" w:rsidRDefault="00EE2072" w:rsidP="00E86399">
            <w:pPr>
              <w:jc w:val="both"/>
              <w:rPr>
                <w:rFonts w:ascii="Calibri" w:hAnsi="Calibri" w:cs="Arial"/>
              </w:rPr>
            </w:pPr>
          </w:p>
        </w:tc>
      </w:tr>
      <w:tr w:rsidR="00EE2072" w:rsidRPr="00093E7E" w14:paraId="1EA9AFB1" w14:textId="77777777" w:rsidTr="00E86399">
        <w:tc>
          <w:tcPr>
            <w:tcW w:w="4428" w:type="dxa"/>
          </w:tcPr>
          <w:p w14:paraId="6102A3B4" w14:textId="77777777" w:rsidR="00EE2072" w:rsidRPr="00093E7E" w:rsidRDefault="00EE2072" w:rsidP="00E86399">
            <w:pPr>
              <w:jc w:val="both"/>
              <w:rPr>
                <w:rFonts w:ascii="Calibri" w:hAnsi="Calibri" w:cs="Arial"/>
              </w:rPr>
            </w:pPr>
          </w:p>
        </w:tc>
        <w:tc>
          <w:tcPr>
            <w:tcW w:w="4428" w:type="dxa"/>
          </w:tcPr>
          <w:p w14:paraId="3D4F1A1D" w14:textId="77777777" w:rsidR="00EE2072" w:rsidRPr="00093E7E" w:rsidRDefault="00EE2072" w:rsidP="00E86399">
            <w:pPr>
              <w:jc w:val="both"/>
              <w:rPr>
                <w:rFonts w:ascii="Calibri" w:hAnsi="Calibri" w:cs="Arial"/>
              </w:rPr>
            </w:pPr>
          </w:p>
        </w:tc>
      </w:tr>
      <w:tr w:rsidR="00EE2072" w:rsidRPr="00093E7E" w14:paraId="0DD348AC" w14:textId="77777777" w:rsidTr="00E86399">
        <w:tc>
          <w:tcPr>
            <w:tcW w:w="4428" w:type="dxa"/>
          </w:tcPr>
          <w:p w14:paraId="6EC5D504" w14:textId="77777777" w:rsidR="00EE2072" w:rsidRPr="00093E7E" w:rsidRDefault="00EE2072" w:rsidP="00E86399">
            <w:pPr>
              <w:numPr>
                <w:ilvl w:val="0"/>
                <w:numId w:val="24"/>
              </w:numPr>
              <w:spacing w:after="0" w:line="240" w:lineRule="auto"/>
              <w:jc w:val="both"/>
              <w:rPr>
                <w:rFonts w:ascii="Calibri" w:hAnsi="Calibri" w:cs="Arial"/>
                <w:b/>
              </w:rPr>
            </w:pPr>
            <w:r w:rsidRPr="00093E7E">
              <w:rPr>
                <w:rFonts w:ascii="Calibri" w:eastAsia="Calibri" w:hAnsi="Calibri" w:cs="Arial"/>
                <w:b/>
                <w:lang w:bidi="cy-GB"/>
              </w:rPr>
              <w:t xml:space="preserve">Rhif GMC:  </w:t>
            </w:r>
          </w:p>
          <w:p w14:paraId="3689F1BD" w14:textId="77777777" w:rsidR="00EE2072" w:rsidRPr="00093E7E" w:rsidRDefault="00EE2072" w:rsidP="00E86399">
            <w:pPr>
              <w:ind w:left="360"/>
              <w:jc w:val="both"/>
              <w:rPr>
                <w:rFonts w:ascii="Calibri" w:hAnsi="Calibri" w:cs="Arial"/>
                <w:b/>
              </w:rPr>
            </w:pPr>
          </w:p>
        </w:tc>
        <w:tc>
          <w:tcPr>
            <w:tcW w:w="4428" w:type="dxa"/>
          </w:tcPr>
          <w:p w14:paraId="650BC017" w14:textId="77777777" w:rsidR="00EE2072" w:rsidRPr="00093E7E" w:rsidRDefault="00EE2072" w:rsidP="00E86399">
            <w:pPr>
              <w:numPr>
                <w:ilvl w:val="0"/>
                <w:numId w:val="24"/>
              </w:numPr>
              <w:spacing w:after="0" w:line="240" w:lineRule="auto"/>
              <w:jc w:val="both"/>
              <w:rPr>
                <w:rFonts w:ascii="Calibri" w:hAnsi="Calibri" w:cs="Arial"/>
                <w:b/>
              </w:rPr>
            </w:pPr>
            <w:r w:rsidRPr="00093E7E">
              <w:rPr>
                <w:rFonts w:ascii="Calibri" w:eastAsia="Calibri" w:hAnsi="Calibri" w:cs="Arial"/>
                <w:b/>
                <w:lang w:bidi="cy-GB"/>
              </w:rPr>
              <w:t>Dyddiad Gwerthuso :</w:t>
            </w:r>
          </w:p>
          <w:p w14:paraId="0ED529CB" w14:textId="77777777" w:rsidR="00EE2072" w:rsidRPr="00093E7E" w:rsidRDefault="00EE2072" w:rsidP="00E86399">
            <w:pPr>
              <w:jc w:val="both"/>
              <w:rPr>
                <w:rFonts w:ascii="Calibri" w:hAnsi="Calibri" w:cs="Arial"/>
              </w:rPr>
            </w:pPr>
          </w:p>
          <w:p w14:paraId="22B118C1" w14:textId="77777777" w:rsidR="00EE2072" w:rsidRPr="00093E7E" w:rsidRDefault="00EE2072" w:rsidP="00E86399">
            <w:pPr>
              <w:jc w:val="both"/>
              <w:rPr>
                <w:rFonts w:ascii="Calibri" w:hAnsi="Calibri" w:cs="Arial"/>
              </w:rPr>
            </w:pPr>
          </w:p>
          <w:p w14:paraId="7F0F6CF1" w14:textId="77777777" w:rsidR="00EE2072" w:rsidRPr="00093E7E" w:rsidRDefault="00EE2072" w:rsidP="00E86399">
            <w:pPr>
              <w:jc w:val="both"/>
              <w:rPr>
                <w:rFonts w:ascii="Calibri" w:hAnsi="Calibri" w:cs="Arial"/>
              </w:rPr>
            </w:pPr>
          </w:p>
        </w:tc>
      </w:tr>
    </w:tbl>
    <w:p w14:paraId="7D97B058" w14:textId="77777777" w:rsidR="00EE2072" w:rsidRPr="00093E7E" w:rsidRDefault="00EE2072" w:rsidP="00EE2072">
      <w:pPr>
        <w:jc w:val="both"/>
        <w:rPr>
          <w:rFonts w:ascii="Calibri" w:hAnsi="Calibri" w:cs="Arial"/>
        </w:rPr>
      </w:pPr>
      <w:r w:rsidRPr="00093E7E">
        <w:rPr>
          <w:rFonts w:ascii="Calibri" w:eastAsia="Calibri" w:hAnsi="Calibri" w:cs="Arial"/>
          <w:lang w:bidi="cy-GB"/>
        </w:rPr>
        <w:t>Nodwyd bod: (ticiwch yr opsiwn priodol)</w:t>
      </w:r>
    </w:p>
    <w:p w14:paraId="3F551335" w14:textId="77777777" w:rsidR="00EE2072" w:rsidRPr="00093E7E" w:rsidRDefault="00EE2072" w:rsidP="00EE2072">
      <w:pPr>
        <w:jc w:val="both"/>
        <w:rPr>
          <w:rFonts w:ascii="Calibri" w:hAnsi="Calibri" w:cs="Arial"/>
        </w:rPr>
      </w:pPr>
      <w:r w:rsidRPr="00093E7E">
        <w:rPr>
          <w:rFonts w:ascii="Calibri" w:eastAsia="Calibri" w:hAnsi="Calibri" w:cs="Arial"/>
          <w:lang w:bidi="cy-GB"/>
        </w:rPr>
        <w:t>Ddim wedi cymryd rhan yn y broses arfarnu am yr eildro □</w:t>
      </w:r>
    </w:p>
    <w:p w14:paraId="3DCEC02E" w14:textId="2DF3E45F" w:rsidR="00EE2072" w:rsidRPr="00093E7E" w:rsidRDefault="007A5761" w:rsidP="00EE2072">
      <w:pPr>
        <w:jc w:val="both"/>
        <w:rPr>
          <w:rFonts w:ascii="Calibri" w:hAnsi="Calibri" w:cs="Arial"/>
        </w:rPr>
      </w:pPr>
      <w:r>
        <w:rPr>
          <w:rFonts w:ascii="Calibri" w:hAnsi="Calibri" w:cs="Calibri"/>
        </w:rPr>
        <w:t>O ystyried eu pryderon difrifol bosib i'w gwerthuso ynghylch addasrwydd i ymarfer □</w:t>
      </w:r>
    </w:p>
    <w:p w14:paraId="3FAF7C14" w14:textId="77777777" w:rsidR="00EE2072" w:rsidRPr="00093E7E" w:rsidRDefault="00EE2072" w:rsidP="00EE2072">
      <w:pPr>
        <w:jc w:val="both"/>
        <w:rPr>
          <w:rFonts w:ascii="Calibri" w:hAnsi="Calibri" w:cs="Arial"/>
        </w:rPr>
      </w:pPr>
      <w:r>
        <w:rPr>
          <w:rFonts w:ascii="Calibri" w:eastAsia="Calibri" w:hAnsi="Calibri" w:cs="Arial"/>
          <w:lang w:bidi="cy-GB"/>
        </w:rPr>
        <w:t>Arall........................................................................</w:t>
      </w:r>
    </w:p>
    <w:p w14:paraId="4A37DD29" w14:textId="77777777" w:rsidR="00EE2072" w:rsidRPr="00093E7E" w:rsidRDefault="00EE2072" w:rsidP="00EE2072">
      <w:pPr>
        <w:jc w:val="both"/>
        <w:rPr>
          <w:rFonts w:ascii="Calibri" w:hAnsi="Calibri" w:cs="Arial"/>
        </w:rPr>
      </w:pPr>
      <w:r w:rsidRPr="00093E7E">
        <w:rPr>
          <w:rFonts w:ascii="Calibri" w:eastAsia="Calibri" w:hAnsi="Calibri" w:cs="Arial"/>
          <w:lang w:bidi="cy-GB"/>
        </w:rPr>
        <w:t xml:space="preserve">Mae'r meysydd penodol wedi'u nodi fel a ganlyn: </w:t>
      </w:r>
    </w:p>
    <w:p w14:paraId="5C2C5C30" w14:textId="77777777" w:rsidR="00EE2072" w:rsidRPr="00093E7E" w:rsidRDefault="00EE2072" w:rsidP="00EE2072">
      <w:pPr>
        <w:jc w:val="both"/>
        <w:rPr>
          <w:rFonts w:ascii="Calibri" w:hAnsi="Calibri" w:cs="Arial"/>
        </w:rPr>
      </w:pPr>
      <w:r w:rsidRPr="00093E7E">
        <w:rPr>
          <w:rFonts w:ascii="Calibri" w:eastAsia="Calibri" w:hAnsi="Calibri" w:cs="Arial"/>
          <w:lang w:bidi="cy-GB"/>
        </w:rPr>
        <w:t>1.</w:t>
      </w:r>
    </w:p>
    <w:p w14:paraId="2CD985AA" w14:textId="77777777" w:rsidR="00EE2072" w:rsidRPr="00093E7E" w:rsidRDefault="00EE2072" w:rsidP="00EE2072">
      <w:pPr>
        <w:jc w:val="both"/>
        <w:rPr>
          <w:rFonts w:ascii="Calibri" w:hAnsi="Calibri" w:cs="Arial"/>
        </w:rPr>
      </w:pPr>
      <w:r>
        <w:rPr>
          <w:rFonts w:ascii="Calibri" w:eastAsia="Calibri" w:hAnsi="Calibri" w:cs="Arial"/>
          <w:lang w:bidi="cy-GB"/>
        </w:rPr>
        <w:t>2.</w:t>
      </w:r>
    </w:p>
    <w:p w14:paraId="2FE997A3" w14:textId="77777777" w:rsidR="00EE2072" w:rsidRPr="00093E7E" w:rsidRDefault="00EE2072" w:rsidP="00EE2072">
      <w:pPr>
        <w:jc w:val="both"/>
        <w:rPr>
          <w:rFonts w:ascii="Calibri" w:hAnsi="Calibri" w:cs="Arial"/>
        </w:rPr>
      </w:pPr>
      <w:r w:rsidRPr="00093E7E">
        <w:rPr>
          <w:rFonts w:ascii="Calibri" w:eastAsia="Calibri" w:hAnsi="Calibri" w:cs="Arial"/>
          <w:lang w:bidi="cy-GB"/>
        </w:rPr>
        <w:t xml:space="preserve">Mae'r meddyg wedi cael ei ysgrifennu a'i hysbysu am y sefyllfa:  Ie / Na (os gwelwch yn dda dileu)  </w:t>
      </w:r>
    </w:p>
    <w:p w14:paraId="2F6B09A1" w14:textId="77777777" w:rsidR="00EE2072" w:rsidRPr="00093E7E" w:rsidRDefault="00EE2072" w:rsidP="00EE2072">
      <w:pPr>
        <w:jc w:val="both"/>
        <w:rPr>
          <w:rFonts w:ascii="Calibri" w:hAnsi="Calibri" w:cs="Arial"/>
        </w:rPr>
      </w:pPr>
      <w:r w:rsidRPr="00093E7E">
        <w:rPr>
          <w:rFonts w:ascii="Calibri" w:eastAsia="Calibri" w:hAnsi="Calibri" w:cs="Arial"/>
          <w:lang w:bidi="cy-GB"/>
        </w:rPr>
        <w:t>Dyddiad hysbysu:</w:t>
      </w:r>
    </w:p>
    <w:p w14:paraId="385D2EEB" w14:textId="77777777" w:rsidR="00EE2072" w:rsidRPr="00093E7E" w:rsidRDefault="00EE2072" w:rsidP="00EE2072">
      <w:pPr>
        <w:jc w:val="both"/>
        <w:rPr>
          <w:rFonts w:ascii="Calibri" w:hAnsi="Calibri" w:cs="Arial"/>
        </w:rPr>
      </w:pPr>
      <w:r>
        <w:rPr>
          <w:rFonts w:ascii="Calibri" w:eastAsia="Calibri" w:hAnsi="Calibri" w:cs="Arial"/>
          <w:lang w:bidi="cy-GB"/>
        </w:rPr>
        <w:t>Mae copïau wedi'u hanfon at:</w:t>
      </w:r>
    </w:p>
    <w:p w14:paraId="69DDC782" w14:textId="77777777" w:rsidR="00EE2072" w:rsidRDefault="00EE2072" w:rsidP="00EE2072">
      <w:pPr>
        <w:jc w:val="both"/>
        <w:rPr>
          <w:rFonts w:ascii="Calibri" w:hAnsi="Calibri" w:cs="Arial"/>
        </w:rPr>
      </w:pPr>
      <w:r w:rsidRPr="00093E7E">
        <w:rPr>
          <w:rFonts w:ascii="Calibri" w:eastAsia="Calibri" w:hAnsi="Calibri" w:cs="Arial"/>
          <w:lang w:bidi="cy-GB"/>
        </w:rPr>
        <w:t>Byddem yn ddiolchgar pe gallech roi'r wybodaeth ddiweddaraf i ni am unrhyw gamau pellach y byddwch yn eu cymryd a'u goblygiadau ar gyfer arfarniad y meddyg.</w:t>
      </w:r>
    </w:p>
    <w:p w14:paraId="7C3BB3C5" w14:textId="77777777" w:rsidR="00EE2072" w:rsidRDefault="00EE2072" w:rsidP="00EE2072">
      <w:pPr>
        <w:jc w:val="both"/>
        <w:rPr>
          <w:rFonts w:ascii="Calibri" w:hAnsi="Calibri" w:cs="Arial"/>
        </w:rPr>
      </w:pPr>
      <w:r>
        <w:rPr>
          <w:rFonts w:ascii="Calibri" w:eastAsia="Calibri" w:hAnsi="Calibri" w:cs="Arial"/>
          <w:lang w:bidi="cy-GB"/>
        </w:rPr>
        <w:t>Yn gywir</w:t>
      </w:r>
    </w:p>
    <w:p w14:paraId="196C7BD6" w14:textId="77777777" w:rsidR="00EE2072" w:rsidRDefault="00EE2072" w:rsidP="00EE2072">
      <w:pPr>
        <w:jc w:val="both"/>
        <w:rPr>
          <w:rFonts w:ascii="Calibri" w:hAnsi="Calibri" w:cs="Arial"/>
        </w:rPr>
      </w:pPr>
    </w:p>
    <w:p w14:paraId="71D7908A" w14:textId="77777777" w:rsidR="00EE2072" w:rsidRDefault="00EE2072" w:rsidP="00EE2072">
      <w:pPr>
        <w:jc w:val="both"/>
        <w:rPr>
          <w:rFonts w:ascii="Calibri" w:hAnsi="Calibri" w:cs="Arial"/>
        </w:rPr>
      </w:pPr>
      <w:proofErr w:type="spellStart"/>
      <w:r>
        <w:rPr>
          <w:rFonts w:ascii="Calibri" w:eastAsia="Calibri" w:hAnsi="Calibri" w:cs="Arial"/>
          <w:lang w:bidi="cy-GB"/>
        </w:rPr>
        <w:lastRenderedPageBreak/>
        <w:t>Arfarnwr</w:t>
      </w:r>
      <w:proofErr w:type="spellEnd"/>
      <w:r>
        <w:rPr>
          <w:rFonts w:ascii="Calibri" w:eastAsia="Calibri" w:hAnsi="Calibri" w:cs="Arial"/>
          <w:lang w:bidi="cy-GB"/>
        </w:rPr>
        <w:t xml:space="preserve"> / Arweinydd Arfarnu</w:t>
      </w:r>
    </w:p>
    <w:p w14:paraId="75D0E921" w14:textId="77777777" w:rsidR="00EE2072" w:rsidRDefault="00EE2072" w:rsidP="00EE2072">
      <w:pPr>
        <w:jc w:val="both"/>
        <w:rPr>
          <w:rFonts w:ascii="Calibri" w:hAnsi="Calibri" w:cs="Arial"/>
        </w:rPr>
      </w:pPr>
    </w:p>
    <w:p w14:paraId="48FF8A76" w14:textId="681857ED" w:rsidR="0E0AE39F" w:rsidRDefault="0E0AE39F" w:rsidP="0E0AE39F">
      <w:pPr>
        <w:jc w:val="both"/>
        <w:rPr>
          <w:rFonts w:ascii="Calibri" w:hAnsi="Calibri" w:cs="Arial"/>
        </w:rPr>
      </w:pPr>
    </w:p>
    <w:p w14:paraId="3577B79D" w14:textId="2A71F64C" w:rsidR="0E0AE39F" w:rsidRDefault="0E0AE39F" w:rsidP="0E0AE39F">
      <w:pPr>
        <w:jc w:val="both"/>
        <w:rPr>
          <w:rFonts w:ascii="Calibri" w:hAnsi="Calibri" w:cs="Arial"/>
        </w:rPr>
      </w:pPr>
    </w:p>
    <w:p w14:paraId="2C9899CB" w14:textId="5F3A0393" w:rsidR="0E0AE39F" w:rsidRDefault="0E0AE39F" w:rsidP="0E0AE39F">
      <w:pPr>
        <w:jc w:val="both"/>
        <w:rPr>
          <w:rFonts w:ascii="Calibri" w:hAnsi="Calibri" w:cs="Arial"/>
        </w:rPr>
      </w:pPr>
    </w:p>
    <w:p w14:paraId="261EF815" w14:textId="2D2F7F1D" w:rsidR="0E0AE39F" w:rsidRDefault="0E0AE39F" w:rsidP="0E0AE39F">
      <w:pPr>
        <w:jc w:val="both"/>
        <w:rPr>
          <w:rFonts w:ascii="Calibri" w:hAnsi="Calibri" w:cs="Arial"/>
        </w:rPr>
      </w:pPr>
    </w:p>
    <w:p w14:paraId="2B04AD6B" w14:textId="1CC2CE16" w:rsidR="00EE2072" w:rsidRPr="00093E7E" w:rsidRDefault="00EE2072" w:rsidP="0E0AE39F">
      <w:pPr>
        <w:jc w:val="both"/>
        <w:rPr>
          <w:rFonts w:ascii="Calibri" w:hAnsi="Calibri" w:cs="Arial"/>
        </w:rPr>
      </w:pPr>
    </w:p>
    <w:p w14:paraId="6D7D99C4" w14:textId="77777777" w:rsidR="00EE2072" w:rsidRPr="00482B7F" w:rsidRDefault="00EE2072" w:rsidP="00EE2072">
      <w:pPr>
        <w:pBdr>
          <w:top w:val="single" w:sz="4" w:space="1" w:color="auto"/>
          <w:left w:val="single" w:sz="4" w:space="4" w:color="auto"/>
          <w:bottom w:val="single" w:sz="4" w:space="1" w:color="auto"/>
          <w:right w:val="single" w:sz="4" w:space="4" w:color="auto"/>
        </w:pBdr>
        <w:rPr>
          <w:rFonts w:ascii="Calibri" w:hAnsi="Calibri" w:cs="Arial"/>
          <w:b/>
        </w:rPr>
      </w:pPr>
      <w:r>
        <w:rPr>
          <w:rFonts w:ascii="Calibri" w:eastAsia="Calibri" w:hAnsi="Calibri" w:cs="Arial"/>
          <w:b/>
          <w:lang w:bidi="cy-GB"/>
        </w:rPr>
        <w:t xml:space="preserve">A2:  Ffurflen Rhestr Wirio </w:t>
      </w:r>
      <w:proofErr w:type="spellStart"/>
      <w:r>
        <w:rPr>
          <w:rFonts w:ascii="Calibri" w:eastAsia="Calibri" w:hAnsi="Calibri" w:cs="Arial"/>
          <w:b/>
          <w:lang w:bidi="cy-GB"/>
        </w:rPr>
        <w:t>Arfarnwr</w:t>
      </w:r>
      <w:proofErr w:type="spellEnd"/>
    </w:p>
    <w:p w14:paraId="0680E161" w14:textId="77777777" w:rsidR="00EE2072" w:rsidRPr="00093E7E" w:rsidRDefault="00EE2072" w:rsidP="00EE2072">
      <w:pPr>
        <w:pBdr>
          <w:top w:val="single" w:sz="4" w:space="1" w:color="auto"/>
          <w:left w:val="single" w:sz="4" w:space="4" w:color="auto"/>
          <w:bottom w:val="single" w:sz="4" w:space="1" w:color="auto"/>
          <w:right w:val="single" w:sz="4" w:space="4" w:color="auto"/>
        </w:pBdr>
        <w:rPr>
          <w:rFonts w:ascii="Calibri" w:hAnsi="Calibri" w:cs="Arial"/>
          <w:b/>
        </w:rPr>
      </w:pPr>
      <w:r w:rsidRPr="0E0AE39F">
        <w:rPr>
          <w:rFonts w:ascii="Calibri" w:eastAsia="Calibri" w:hAnsi="Calibri" w:cs="Arial"/>
          <w:b/>
          <w:lang w:bidi="cy-GB"/>
        </w:rPr>
        <w:t xml:space="preserve">Cyfeirnod 3.2.1 Dim ymgysylltiad wedi'i nodi cyn y drafodaeth Arfarnu. </w:t>
      </w:r>
    </w:p>
    <w:p w14:paraId="79843FB2" w14:textId="30F9647E" w:rsidR="0E0AE39F" w:rsidRDefault="0E0AE39F" w:rsidP="0E0AE39F">
      <w:pPr>
        <w:jc w:val="both"/>
        <w:rPr>
          <w:rFonts w:ascii="Calibri" w:hAnsi="Calibri" w:cs="Arial"/>
        </w:rPr>
      </w:pPr>
    </w:p>
    <w:p w14:paraId="1952EC61" w14:textId="27F46E12" w:rsidR="00EE2072" w:rsidRDefault="007A5761" w:rsidP="00EE2072">
      <w:pPr>
        <w:jc w:val="both"/>
        <w:rPr>
          <w:rFonts w:ascii="Calibri" w:hAnsi="Calibri" w:cs="Arial"/>
        </w:rPr>
      </w:pPr>
      <w:r>
        <w:rPr>
          <w:rFonts w:ascii="Calibri" w:hAnsi="Calibri" w:cs="Calibri"/>
        </w:rPr>
        <w:t xml:space="preserve">Gall y </w:t>
      </w:r>
      <w:proofErr w:type="spellStart"/>
      <w:r>
        <w:rPr>
          <w:rFonts w:ascii="Calibri" w:hAnsi="Calibri" w:cs="Calibri"/>
        </w:rPr>
        <w:t>gwerthuswr</w:t>
      </w:r>
      <w:proofErr w:type="spellEnd"/>
      <w:r>
        <w:rPr>
          <w:rFonts w:ascii="Calibri" w:hAnsi="Calibri" w:cs="Calibri"/>
        </w:rPr>
        <w:t xml:space="preserve"> nodi, cyn cynnal trafodaeth </w:t>
      </w:r>
      <w:proofErr w:type="spellStart"/>
      <w:r>
        <w:rPr>
          <w:rFonts w:ascii="Calibri" w:hAnsi="Calibri" w:cs="Calibri"/>
        </w:rPr>
        <w:t>arfarniadol</w:t>
      </w:r>
      <w:proofErr w:type="spellEnd"/>
      <w:r>
        <w:rPr>
          <w:rFonts w:ascii="Calibri" w:hAnsi="Calibri" w:cs="Calibri"/>
        </w:rPr>
        <w:t xml:space="preserve">, faes / meysydd o ddiffyg ymgysylltiad meddyg yn y broses arfarnu.  Dylai'r </w:t>
      </w:r>
      <w:proofErr w:type="spellStart"/>
      <w:r>
        <w:rPr>
          <w:rFonts w:ascii="Calibri" w:hAnsi="Calibri" w:cs="Calibri"/>
        </w:rPr>
        <w:t>arfarnwr</w:t>
      </w:r>
      <w:proofErr w:type="spellEnd"/>
      <w:r>
        <w:rPr>
          <w:rFonts w:ascii="Calibri" w:hAnsi="Calibri" w:cs="Calibri"/>
        </w:rPr>
        <w:t xml:space="preserve"> anfon y ffurflen hon at yr arweinydd arfarnu lleol (os caiff ei benodi) a'r rheolwr RO neu </w:t>
      </w:r>
      <w:proofErr w:type="spellStart"/>
      <w:r>
        <w:rPr>
          <w:rFonts w:ascii="Calibri" w:hAnsi="Calibri" w:cs="Calibri"/>
        </w:rPr>
        <w:t>ailddilysu</w:t>
      </w:r>
      <w:proofErr w:type="spellEnd"/>
    </w:p>
    <w:p w14:paraId="1D430A2D" w14:textId="77777777" w:rsidR="00EE2072" w:rsidRPr="00093E7E" w:rsidRDefault="00EE2072" w:rsidP="00EE2072">
      <w:pPr>
        <w:jc w:val="both"/>
        <w:rPr>
          <w:rFonts w:ascii="Calibri" w:hAnsi="Calibri" w:cs="Arial"/>
        </w:rPr>
      </w:pPr>
      <w:r>
        <w:rPr>
          <w:rFonts w:ascii="Calibri" w:eastAsia="Calibri" w:hAnsi="Calibri" w:cs="Arial"/>
          <w:lang w:bidi="cy-GB"/>
        </w:rPr>
        <w:t>(Dyddiad)</w:t>
      </w:r>
    </w:p>
    <w:p w14:paraId="2FEA1805" w14:textId="77777777" w:rsidR="00EE2072" w:rsidRPr="00CE7F3C" w:rsidRDefault="00EE2072" w:rsidP="00EE2072">
      <w:pPr>
        <w:jc w:val="both"/>
        <w:rPr>
          <w:rFonts w:ascii="Calibri" w:hAnsi="Calibri" w:cs="Arial"/>
          <w:b/>
        </w:rPr>
      </w:pPr>
      <w:r>
        <w:rPr>
          <w:rFonts w:ascii="Calibri" w:eastAsia="Calibri" w:hAnsi="Calibri" w:cs="Arial"/>
          <w:b/>
          <w:lang w:bidi="cy-GB"/>
        </w:rPr>
        <w:t>Cyfeiriedig yn unig</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4920"/>
      </w:tblGrid>
      <w:tr w:rsidR="00EE2072" w:rsidRPr="00093E7E" w14:paraId="0B777FA0" w14:textId="77777777" w:rsidTr="00E86399">
        <w:tc>
          <w:tcPr>
            <w:tcW w:w="3948" w:type="dxa"/>
          </w:tcPr>
          <w:p w14:paraId="42A85015" w14:textId="77777777" w:rsidR="00EE2072" w:rsidRPr="00093E7E" w:rsidRDefault="00EE2072" w:rsidP="00E86399">
            <w:pPr>
              <w:rPr>
                <w:rFonts w:ascii="Calibri" w:hAnsi="Calibri" w:cs="Arial"/>
                <w:u w:val="single"/>
              </w:rPr>
            </w:pPr>
            <w:r w:rsidRPr="00093E7E">
              <w:rPr>
                <w:rFonts w:ascii="Calibri" w:eastAsia="Calibri" w:hAnsi="Calibri" w:cs="Arial"/>
                <w:u w:val="single"/>
                <w:lang w:bidi="cy-GB"/>
              </w:rPr>
              <w:t xml:space="preserve">Enw'r meddyg: </w:t>
            </w:r>
          </w:p>
          <w:p w14:paraId="4E150E6B" w14:textId="77777777" w:rsidR="00EE2072" w:rsidRPr="00093E7E" w:rsidRDefault="00EE2072" w:rsidP="00E86399">
            <w:pPr>
              <w:rPr>
                <w:rFonts w:ascii="Calibri" w:hAnsi="Calibri" w:cs="Arial"/>
                <w:u w:val="single"/>
              </w:rPr>
            </w:pPr>
          </w:p>
        </w:tc>
        <w:tc>
          <w:tcPr>
            <w:tcW w:w="4920" w:type="dxa"/>
          </w:tcPr>
          <w:p w14:paraId="18D70214" w14:textId="77777777" w:rsidR="00EE2072" w:rsidRPr="00093E7E" w:rsidRDefault="00EE2072" w:rsidP="00E86399">
            <w:pPr>
              <w:rPr>
                <w:rFonts w:ascii="Calibri" w:hAnsi="Calibri" w:cs="Arial"/>
                <w:u w:val="single"/>
              </w:rPr>
            </w:pPr>
            <w:r w:rsidRPr="00093E7E">
              <w:rPr>
                <w:rFonts w:ascii="Calibri" w:eastAsia="Calibri" w:hAnsi="Calibri" w:cs="Arial"/>
                <w:u w:val="single"/>
                <w:lang w:bidi="cy-GB"/>
              </w:rPr>
              <w:t xml:space="preserve">Rhif GMC: </w:t>
            </w:r>
          </w:p>
        </w:tc>
      </w:tr>
      <w:tr w:rsidR="00EE2072" w:rsidRPr="00093E7E" w14:paraId="56A89FCE" w14:textId="77777777" w:rsidTr="00E86399">
        <w:tc>
          <w:tcPr>
            <w:tcW w:w="3948" w:type="dxa"/>
          </w:tcPr>
          <w:p w14:paraId="0267E61C" w14:textId="77777777" w:rsidR="00EE2072" w:rsidRDefault="00EE2072" w:rsidP="00E86399">
            <w:pPr>
              <w:rPr>
                <w:rFonts w:ascii="Calibri" w:hAnsi="Calibri" w:cs="Arial"/>
                <w:u w:val="single"/>
              </w:rPr>
            </w:pPr>
            <w:r w:rsidRPr="00093E7E">
              <w:rPr>
                <w:rFonts w:ascii="Calibri" w:eastAsia="Calibri" w:hAnsi="Calibri" w:cs="Arial"/>
                <w:u w:val="single"/>
                <w:lang w:bidi="cy-GB"/>
              </w:rPr>
              <w:t>Dyddiad Gwerthuso:</w:t>
            </w:r>
          </w:p>
          <w:p w14:paraId="66F37080" w14:textId="77777777" w:rsidR="00EE2072" w:rsidRPr="00093E7E" w:rsidRDefault="00EE2072" w:rsidP="00E86399">
            <w:pPr>
              <w:rPr>
                <w:rFonts w:ascii="Calibri" w:hAnsi="Calibri" w:cs="Arial"/>
                <w:u w:val="single"/>
              </w:rPr>
            </w:pPr>
          </w:p>
        </w:tc>
        <w:tc>
          <w:tcPr>
            <w:tcW w:w="4920" w:type="dxa"/>
          </w:tcPr>
          <w:p w14:paraId="242FBE6A" w14:textId="77777777" w:rsidR="00EE2072" w:rsidRPr="00093E7E" w:rsidRDefault="00EE2072" w:rsidP="00E86399">
            <w:pPr>
              <w:rPr>
                <w:rFonts w:ascii="Calibri" w:hAnsi="Calibri" w:cs="Arial"/>
                <w:u w:val="single"/>
              </w:rPr>
            </w:pPr>
            <w:r>
              <w:rPr>
                <w:rFonts w:ascii="Calibri" w:eastAsia="Calibri" w:hAnsi="Calibri" w:cs="Arial"/>
                <w:u w:val="single"/>
                <w:lang w:bidi="cy-GB"/>
              </w:rPr>
              <w:t>Dyddiad trafod gydag Arweinydd Arfarnu (os yw'n berthnasol):</w:t>
            </w:r>
          </w:p>
        </w:tc>
      </w:tr>
      <w:tr w:rsidR="00EE2072" w:rsidRPr="00093E7E" w14:paraId="00154BBD" w14:textId="77777777" w:rsidTr="00E86399">
        <w:tc>
          <w:tcPr>
            <w:tcW w:w="3948" w:type="dxa"/>
          </w:tcPr>
          <w:p w14:paraId="1E077DA0" w14:textId="77777777" w:rsidR="00EE2072" w:rsidRPr="00093E7E" w:rsidRDefault="00EE2072" w:rsidP="00E86399">
            <w:pPr>
              <w:rPr>
                <w:rFonts w:ascii="Calibri" w:hAnsi="Calibri" w:cs="Arial"/>
                <w:u w:val="single"/>
              </w:rPr>
            </w:pPr>
            <w:r w:rsidRPr="00093E7E">
              <w:rPr>
                <w:rFonts w:ascii="Calibri" w:eastAsia="Calibri" w:hAnsi="Calibri" w:cs="Arial"/>
                <w:u w:val="single"/>
                <w:lang w:bidi="cy-GB"/>
              </w:rPr>
              <w:t xml:space="preserve">Dyddiad Hysbyswyd meddyg dyddiad am  </w:t>
            </w:r>
          </w:p>
          <w:p w14:paraId="206B2A29" w14:textId="77777777" w:rsidR="00EE2072" w:rsidRDefault="00EE2072" w:rsidP="00E86399">
            <w:pPr>
              <w:rPr>
                <w:rFonts w:ascii="Calibri" w:hAnsi="Calibri" w:cs="Arial"/>
                <w:u w:val="single"/>
              </w:rPr>
            </w:pPr>
            <w:r w:rsidRPr="00093E7E">
              <w:rPr>
                <w:rFonts w:ascii="Calibri" w:eastAsia="Calibri" w:hAnsi="Calibri" w:cs="Arial"/>
                <w:u w:val="single"/>
                <w:lang w:bidi="cy-GB"/>
              </w:rPr>
              <w:t xml:space="preserve">Ddim ymgysylltiad: </w:t>
            </w:r>
          </w:p>
          <w:p w14:paraId="4A3D21DD" w14:textId="77777777" w:rsidR="00EE2072" w:rsidRPr="00093E7E" w:rsidRDefault="00EE2072" w:rsidP="00E86399">
            <w:pPr>
              <w:rPr>
                <w:rFonts w:ascii="Calibri" w:hAnsi="Calibri" w:cs="Arial"/>
                <w:u w:val="single"/>
              </w:rPr>
            </w:pPr>
          </w:p>
        </w:tc>
        <w:tc>
          <w:tcPr>
            <w:tcW w:w="4920" w:type="dxa"/>
          </w:tcPr>
          <w:p w14:paraId="2648F341" w14:textId="77777777" w:rsidR="00EE2072" w:rsidRPr="00093E7E" w:rsidRDefault="00EE2072" w:rsidP="00E86399">
            <w:pPr>
              <w:rPr>
                <w:rFonts w:ascii="Calibri" w:hAnsi="Calibri" w:cs="Arial"/>
                <w:u w:val="single"/>
              </w:rPr>
            </w:pPr>
            <w:r w:rsidRPr="00093E7E">
              <w:rPr>
                <w:rFonts w:ascii="Calibri" w:eastAsia="Calibri" w:hAnsi="Calibri" w:cs="Arial"/>
                <w:u w:val="single"/>
                <w:lang w:bidi="cy-GB"/>
              </w:rPr>
              <w:t>Sut cafodd y meddyg ei hysbysu: h.y. llythyr</w:t>
            </w:r>
          </w:p>
          <w:p w14:paraId="57A8C187" w14:textId="77777777" w:rsidR="00EE2072" w:rsidRPr="00093E7E" w:rsidRDefault="00EE2072" w:rsidP="00E86399">
            <w:pPr>
              <w:rPr>
                <w:rFonts w:ascii="Calibri" w:hAnsi="Calibri" w:cs="Arial"/>
                <w:u w:val="single"/>
              </w:rPr>
            </w:pPr>
          </w:p>
        </w:tc>
      </w:tr>
    </w:tbl>
    <w:p w14:paraId="4C073028" w14:textId="77777777" w:rsidR="00EE2072" w:rsidRDefault="00EE2072" w:rsidP="00EE2072">
      <w:pPr>
        <w:jc w:val="both"/>
        <w:rPr>
          <w:rFonts w:ascii="Calibri" w:hAnsi="Calibri" w:cs="Arial"/>
          <w:u w:val="single"/>
        </w:rPr>
      </w:pPr>
    </w:p>
    <w:p w14:paraId="4ACF4599" w14:textId="6130F492" w:rsidR="00EE2072" w:rsidRPr="00093E7E" w:rsidRDefault="00EE2072" w:rsidP="00EE2072">
      <w:pPr>
        <w:jc w:val="both"/>
        <w:rPr>
          <w:rFonts w:ascii="Calibri" w:hAnsi="Calibri" w:cs="Arial"/>
          <w:u w:val="single"/>
        </w:rPr>
      </w:pPr>
      <w:r w:rsidRPr="00093E7E">
        <w:rPr>
          <w:rFonts w:ascii="Calibri" w:eastAsia="Calibri" w:hAnsi="Calibri" w:cs="Arial"/>
          <w:lang w:bidi="cy-GB"/>
        </w:rPr>
        <w:t xml:space="preserve">Dylai'r ffurflen rhestr wirio ganlynol gael ei defnyddio gan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i gofnodi manylion y pryder. Mae'r rhesymau a nodir isod yn awgrymiadau ac nid ydynt yn rhestr gynhwysfawr o feysydd y gellir eu nodi gan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fel rhai nad ydynt yn ymgysylltu. Dylid dogfennu unrhyw feysydd eraill yn y categori 'arall' isod. Dylech gynnwys unrhyw awgrymiadau i'r meddyg eu hystyried cyn ei arfarniad. </w:t>
      </w:r>
    </w:p>
    <w:p w14:paraId="0CADE89C" w14:textId="77777777" w:rsidR="00EE2072" w:rsidRPr="00CE7F3C" w:rsidRDefault="00EE2072" w:rsidP="00EE2072">
      <w:pPr>
        <w:jc w:val="both"/>
        <w:rPr>
          <w:rFonts w:ascii="Calibri" w:hAnsi="Calibri" w:cs="Arial"/>
        </w:rPr>
      </w:pPr>
      <w:r w:rsidRPr="00093E7E">
        <w:rPr>
          <w:rFonts w:ascii="Calibri" w:eastAsia="Calibri" w:hAnsi="Calibri" w:cs="Arial"/>
          <w:lang w:bidi="cy-GB"/>
        </w:rPr>
        <w:t xml:space="preserve">Dylech ddileu ardal/ardaloedd mor briodol â phosibl a rhowch gymaint o fanylion â phosibl ynghylch eich achos nad yw'n ymwneud ag ymgysylltu. </w:t>
      </w:r>
    </w:p>
    <w:p w14:paraId="06C15CFA" w14:textId="77777777" w:rsidR="00EE2072" w:rsidRPr="00093E7E" w:rsidRDefault="00EE2072" w:rsidP="00EE2072">
      <w:pPr>
        <w:jc w:val="both"/>
        <w:rPr>
          <w:rFonts w:ascii="Calibri" w:hAnsi="Calibri" w:cs="Arial"/>
          <w:b/>
        </w:rPr>
      </w:pPr>
      <w:r w:rsidRPr="00093E7E">
        <w:rPr>
          <w:rFonts w:ascii="Calibri" w:eastAsia="Calibri" w:hAnsi="Calibri" w:cs="Arial"/>
          <w:noProof/>
          <w:lang w:bidi="cy-GB"/>
        </w:rPr>
        <mc:AlternateContent>
          <mc:Choice Requires="wps">
            <w:drawing>
              <wp:anchor distT="0" distB="0" distL="114300" distR="114300" simplePos="0" relativeHeight="251658253" behindDoc="0" locked="0" layoutInCell="1" allowOverlap="1" wp14:anchorId="72529CBD" wp14:editId="6653F951">
                <wp:simplePos x="0" y="0"/>
                <wp:positionH relativeFrom="column">
                  <wp:posOffset>-76200</wp:posOffset>
                </wp:positionH>
                <wp:positionV relativeFrom="paragraph">
                  <wp:posOffset>97155</wp:posOffset>
                </wp:positionV>
                <wp:extent cx="304800" cy="3429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7A697DBD" w14:textId="77777777" w:rsidR="008D780D" w:rsidRPr="00216368" w:rsidRDefault="008D780D" w:rsidP="00EE207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29CBD" id="_x0000_t202" coordsize="21600,21600" o:spt="202" path="m,l,21600r21600,l21600,xe">
                <v:stroke joinstyle="miter"/>
                <v:path gradientshapeok="t" o:connecttype="rect"/>
              </v:shapetype>
              <v:shape id="Text Box 47" o:spid="_x0000_s1026" type="#_x0000_t202" style="position:absolute;left:0;text-align:left;margin-left:-6pt;margin-top:7.65pt;width:24pt;height:2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R3FAIAACoEAAAOAAAAZHJzL2Uyb0RvYy54bWysU9tu2zAMfR+wfxD0vthJk60x4hRdugwD&#10;ugvQ7QMUWY6FyaJGKbGzrx8lu2l2exmmB4E06UOeQ2p107eGHRV6Dbbk00nOmbISKm33Jf/yefvi&#10;mjMfhK2EAatKflKe36yfP1t1rlAzaMBUChmBWF90ruRNCK7IMi8b1Qo/AacsBWvAVgRycZ9VKDpC&#10;b002y/OXWQdYOQSpvKevd0OQrxN+XSsZPta1V4GZklNvId2Y7l28s/VKFHsUrtFybEP8Qxet0JaK&#10;nqHuRBDsgPo3qFZLBA91mEhoM6hrLVXiQGym+S9sHhrhVOJC4nh3lsn/P1j54fjgPiEL/WvoaYCJ&#10;hHf3IL96ZmHTCLtXt4jQNUpUVHgaJcs654vx1yi1L3wE2XXvoaIhi0OABNTX2EZViCcjdBrA6Sy6&#10;6gOT9PEqn1/nFJEUuprPlmTHCqJ4/NmhD28VtCwaJUeaaQIXx3sfhtTHlFjLg9HVVhuTHNzvNgbZ&#10;UdD8t+mM6D+lGcu6ki8Xs8XA/68QeTp/gmh1oEU2ui050aETk0QRVXtjq2QHoc1gEztjRxmjcoOG&#10;od/1lBjl3EF1IkERhoWlB0ZGA/ids46WteT+20Gg4sy8szSU5XQ+j9udnPni1YwcvIzsLiPCSoIq&#10;eeBsMDdheBEHh3rfUKVhDSzc0iBrnUR+6mrsmxYyjWl8PHHjL/2U9fTE1z8AAAD//wMAUEsDBBQA&#10;BgAIAAAAIQDvZN953gAAAAgBAAAPAAAAZHJzL2Rvd25yZXYueG1sTI/BTsMwEETvSPyDtUhcUOu0&#10;gdCGOBVCAsENCoKrG2+TCHsdbDcNf89yguNoRjNvqs3krBgxxN6TgsU8A4HUeNNTq+Dt9X62AhGT&#10;JqOtJ1TwjRE29elJpUvjj/SC4za1gksollpBl9JQShmbDp2Ocz8gsbf3wenEMrTSBH3kcmflMssK&#10;6XRPvNDpAe86bD63B6dgdfk4fsSn/Pm9KfZ2nS6ux4evoNT52XR7AyLhlP7C8IvP6FAz084fyERh&#10;FcwWS/6S2LjKQXAgL1jvFBTrHGRdyf8H6h8AAAD//wMAUEsBAi0AFAAGAAgAAAAhALaDOJL+AAAA&#10;4QEAABMAAAAAAAAAAAAAAAAAAAAAAFtDb250ZW50X1R5cGVzXS54bWxQSwECLQAUAAYACAAAACEA&#10;OP0h/9YAAACUAQAACwAAAAAAAAAAAAAAAAAvAQAAX3JlbHMvLnJlbHNQSwECLQAUAAYACAAAACEA&#10;HcbkdxQCAAAqBAAADgAAAAAAAAAAAAAAAAAuAgAAZHJzL2Uyb0RvYy54bWxQSwECLQAUAAYACAAA&#10;ACEA72Tfed4AAAAIAQAADwAAAAAAAAAAAAAAAABuBAAAZHJzL2Rvd25yZXYueG1sUEsFBgAAAAAE&#10;AAQA8wAAAHkFAAAAAA==&#10;">
                <v:textbox>
                  <w:txbxContent>
                    <w:p w14:paraId="7A697DBD" w14:textId="77777777" w:rsidR="008D780D" w:rsidRPr="00216368" w:rsidRDefault="008D780D" w:rsidP="00EE2072">
                      <w:pPr>
                        <w:rPr>
                          <w:sz w:val="28"/>
                          <w:szCs w:val="28"/>
                        </w:rPr>
                      </w:pPr>
                    </w:p>
                  </w:txbxContent>
                </v:textbox>
              </v:shape>
            </w:pict>
          </mc:Fallback>
        </mc:AlternateContent>
      </w:r>
    </w:p>
    <w:p w14:paraId="43188E0E" w14:textId="77777777" w:rsidR="00EE2072" w:rsidRPr="00093E7E" w:rsidRDefault="00EE2072" w:rsidP="00EE2072">
      <w:pPr>
        <w:ind w:firstLine="480"/>
        <w:jc w:val="both"/>
        <w:rPr>
          <w:rFonts w:ascii="Calibri" w:hAnsi="Calibri" w:cs="Arial"/>
        </w:rPr>
      </w:pPr>
      <w:r w:rsidRPr="00093E7E">
        <w:rPr>
          <w:rFonts w:ascii="Calibri" w:eastAsia="Calibri" w:hAnsi="Calibri" w:cs="Arial"/>
          <w:lang w:bidi="cy-GB"/>
        </w:rPr>
        <w:t xml:space="preserve">Aildrefnwyd dro ar ôl tro: </w:t>
      </w:r>
    </w:p>
    <w:p w14:paraId="200E8182" w14:textId="77777777" w:rsidR="00EE2072" w:rsidRPr="00093E7E" w:rsidRDefault="00EE2072" w:rsidP="00EE2072">
      <w:pPr>
        <w:tabs>
          <w:tab w:val="left" w:pos="480"/>
        </w:tabs>
        <w:ind w:firstLine="480"/>
        <w:jc w:val="both"/>
        <w:rPr>
          <w:rFonts w:ascii="Calibri" w:hAnsi="Calibri" w:cs="Arial"/>
        </w:rPr>
      </w:pPr>
      <w:r w:rsidRPr="00093E7E">
        <w:rPr>
          <w:rFonts w:ascii="Calibri" w:eastAsia="Calibri" w:hAnsi="Calibri" w:cs="Arial"/>
          <w:b/>
          <w:lang w:bidi="cy-GB"/>
        </w:rPr>
        <w:tab/>
      </w:r>
      <w:r w:rsidRPr="00093E7E">
        <w:rPr>
          <w:rFonts w:ascii="Calibri" w:eastAsia="Calibri" w:hAnsi="Calibri" w:cs="Arial"/>
          <w:b/>
          <w:lang w:bidi="cy-GB"/>
        </w:rPr>
        <w:tab/>
      </w:r>
    </w:p>
    <w:p w14:paraId="678B2A92" w14:textId="77777777" w:rsidR="00EE2072" w:rsidRPr="00093E7E" w:rsidRDefault="00EE2072" w:rsidP="00EE2072">
      <w:pPr>
        <w:tabs>
          <w:tab w:val="left" w:pos="480"/>
        </w:tabs>
        <w:jc w:val="both"/>
        <w:rPr>
          <w:rFonts w:ascii="Calibri" w:hAnsi="Calibri" w:cs="Arial"/>
          <w:b/>
        </w:rPr>
      </w:pPr>
      <w:r w:rsidRPr="00093E7E">
        <w:rPr>
          <w:rFonts w:ascii="Calibri" w:eastAsia="Calibri" w:hAnsi="Calibri" w:cs="Arial"/>
          <w:b/>
          <w:lang w:bidi="cy-GB"/>
        </w:rPr>
        <w:tab/>
        <w:t xml:space="preserve">Sylwadau: </w:t>
      </w:r>
    </w:p>
    <w:p w14:paraId="60ED14C7" w14:textId="77777777" w:rsidR="00EE2072" w:rsidRPr="00093E7E" w:rsidRDefault="00EE2072" w:rsidP="00EE2072">
      <w:pPr>
        <w:tabs>
          <w:tab w:val="left" w:pos="480"/>
        </w:tabs>
        <w:jc w:val="both"/>
        <w:rPr>
          <w:rFonts w:ascii="Calibri" w:hAnsi="Calibri" w:cs="Arial"/>
          <w:b/>
        </w:rPr>
      </w:pPr>
    </w:p>
    <w:p w14:paraId="02430C29" w14:textId="77777777" w:rsidR="00EE2072" w:rsidRPr="00093E7E" w:rsidRDefault="00EE2072" w:rsidP="00EE2072">
      <w:pPr>
        <w:ind w:firstLine="480"/>
        <w:jc w:val="both"/>
        <w:rPr>
          <w:rFonts w:ascii="Calibri" w:hAnsi="Calibri" w:cs="Arial"/>
        </w:rPr>
      </w:pPr>
      <w:r w:rsidRPr="00093E7E">
        <w:rPr>
          <w:rFonts w:ascii="Calibri" w:eastAsia="Calibri" w:hAnsi="Calibri" w:cs="Arial"/>
          <w:b/>
          <w:lang w:bidi="cy-GB"/>
        </w:rPr>
        <w:t>Awgrymiadau adborth:</w:t>
      </w:r>
    </w:p>
    <w:p w14:paraId="613629A7" w14:textId="218246CE" w:rsidR="00EE2072" w:rsidRPr="00093E7E" w:rsidRDefault="00EE2072" w:rsidP="00EE2072">
      <w:pPr>
        <w:ind w:left="480"/>
        <w:jc w:val="both"/>
        <w:rPr>
          <w:rFonts w:ascii="Calibri" w:hAnsi="Calibri" w:cs="Arial"/>
        </w:rPr>
      </w:pPr>
      <w:r w:rsidRPr="00093E7E">
        <w:rPr>
          <w:rFonts w:ascii="Calibri" w:eastAsia="Calibri" w:hAnsi="Calibri" w:cs="Arial"/>
          <w:noProof/>
          <w:lang w:bidi="cy-GB"/>
        </w:rPr>
        <mc:AlternateContent>
          <mc:Choice Requires="wps">
            <w:drawing>
              <wp:anchor distT="0" distB="0" distL="114300" distR="114300" simplePos="0" relativeHeight="251658255" behindDoc="0" locked="0" layoutInCell="1" allowOverlap="1" wp14:anchorId="3E907F9A" wp14:editId="487C155B">
                <wp:simplePos x="0" y="0"/>
                <wp:positionH relativeFrom="column">
                  <wp:posOffset>-76200</wp:posOffset>
                </wp:positionH>
                <wp:positionV relativeFrom="paragraph">
                  <wp:posOffset>12065</wp:posOffset>
                </wp:positionV>
                <wp:extent cx="304800" cy="342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3C09B426" w14:textId="77777777" w:rsidR="008D780D" w:rsidRPr="00AD1992" w:rsidRDefault="008D780D" w:rsidP="00EE207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7F9A" id="Text Box 39" o:spid="_x0000_s1027" type="#_x0000_t202" style="position:absolute;left:0;text-align:left;margin-left:-6pt;margin-top:.95pt;width:24pt;height:2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sFFgIAADEEAAAOAAAAZHJzL2Uyb0RvYy54bWysU9tu2zAMfR+wfxD0vthJk60x4hRdugwD&#10;ugvQ7QMUWY6FyaJGKbGzrx8lu2l2exmmB4E06UOeQ2p107eGHRV6Dbbk00nOmbISKm33Jf/yefvi&#10;mjMfhK2EAatKflKe36yfP1t1rlAzaMBUChmBWF90ruRNCK7IMi8b1Qo/AacsBWvAVgRycZ9VKDpC&#10;b002y/OXWQdYOQSpvKevd0OQrxN+XSsZPta1V4GZklNvId2Y7l28s/VKFHsUrtFybEP8Qxet0JaK&#10;nqHuRBDsgPo3qFZLBA91mEhoM6hrLVXiQGym+S9sHhrhVOJC4nh3lsn/P1j54fjgPiEL/WvoaYCJ&#10;hHf3IL96ZmHTCLtXt4jQNUpUVHgaJcs654vx1yi1L3wE2XXvoaIhi0OABNTX2EZViCcjdBrA6Sy6&#10;6gOT9PEqn1/nFJEUuprPlmTHCqJ4/NmhD28VtCwaJUeaaQIXx3sfhtTHlFjLg9HVVhuTHNzvNgbZ&#10;UdD8t+mM6D+lGcu6ki8Xs8XA/68QeTp/gmh1oEU2ui050aETk0QRVXtjq2QHoc1gEztjRxmjcoOG&#10;od/1TFejxlHVHVQn0hVh2Ft6Z2Q0gN8562hnS+6/HQQqzsw7S7NZTufzuOTJmS9ezcjBy8juMiKs&#10;JKiSB84GcxOGh3FwqPcNVRq2wcItzbPWSeunrsb2aS/TtMY3FBf/0k9ZTy99/QMAAP//AwBQSwME&#10;FAAGAAgAAAAhAIKAItbdAAAABwEAAA8AAABkcnMvZG93bnJldi54bWxMj8FOwzAQRO9I/IO1SFxQ&#10;67SloQlxKoQEojdoK7i68TaJiNfBdtPw9ywnOI7eauZtsR5tJwb0oXWkYDZNQCBVzrRUK9jvniYr&#10;ECFqMrpzhAq+McC6vLwodG7cmd5w2MZacAmFXCtoYuxzKUPVoNVh6nokZkfnrY4cfS2N12cut52c&#10;J0kqrW6JFxrd42OD1ef2ZBWsbl+Gj7BZvL5X6bHL4s3d8Pzllbq+Gh/uQUQc498x/OqzOpTsdHAn&#10;MkF0CiazOf8SGWQgmC9SjgcFy2UGsizkf//yBwAA//8DAFBLAQItABQABgAIAAAAIQC2gziS/gAA&#10;AOEBAAATAAAAAAAAAAAAAAAAAAAAAABbQ29udGVudF9UeXBlc10ueG1sUEsBAi0AFAAGAAgAAAAh&#10;ADj9If/WAAAAlAEAAAsAAAAAAAAAAAAAAAAALwEAAF9yZWxzLy5yZWxzUEsBAi0AFAAGAAgAAAAh&#10;AKAm+wUWAgAAMQQAAA4AAAAAAAAAAAAAAAAALgIAAGRycy9lMm9Eb2MueG1sUEsBAi0AFAAGAAgA&#10;AAAhAIKAItbdAAAABwEAAA8AAAAAAAAAAAAAAAAAcAQAAGRycy9kb3ducmV2LnhtbFBLBQYAAAAA&#10;BAAEAPMAAAB6BQAAAAA=&#10;">
                <v:textbox>
                  <w:txbxContent>
                    <w:p w14:paraId="3C09B426" w14:textId="77777777" w:rsidR="008D780D" w:rsidRPr="00AD1992" w:rsidRDefault="008D780D" w:rsidP="00EE2072">
                      <w:pPr>
                        <w:rPr>
                          <w:rFonts w:ascii="Arial" w:hAnsi="Arial" w:cs="Arial"/>
                          <w:sz w:val="20"/>
                          <w:szCs w:val="20"/>
                        </w:rPr>
                      </w:pPr>
                    </w:p>
                  </w:txbxContent>
                </v:textbox>
              </v:shape>
            </w:pict>
          </mc:Fallback>
        </mc:AlternateContent>
      </w:r>
      <w:r w:rsidRPr="00093E7E">
        <w:rPr>
          <w:rFonts w:ascii="Calibri" w:eastAsia="Calibri" w:hAnsi="Calibri" w:cs="Arial"/>
          <w:lang w:bidi="cy-GB"/>
        </w:rPr>
        <w:t xml:space="preserve">Methu â chytuno i ddyddiad gwerthuso o fewn mis gyda </w:t>
      </w: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ar ôl llythyr / e-bost ffurfiol gan DB </w:t>
      </w:r>
    </w:p>
    <w:p w14:paraId="75E8E4AD" w14:textId="77777777" w:rsidR="00EE2072" w:rsidRPr="00093E7E" w:rsidRDefault="00EE2072" w:rsidP="00EE2072">
      <w:pPr>
        <w:ind w:left="480"/>
        <w:jc w:val="both"/>
        <w:rPr>
          <w:rFonts w:ascii="Calibri" w:hAnsi="Calibri" w:cs="Arial"/>
          <w:u w:val="single"/>
        </w:rPr>
      </w:pPr>
    </w:p>
    <w:p w14:paraId="0299BF1B" w14:textId="77777777" w:rsidR="00EE2072" w:rsidRPr="00093E7E" w:rsidRDefault="00EE2072" w:rsidP="00EE2072">
      <w:pPr>
        <w:ind w:firstLine="480"/>
        <w:jc w:val="both"/>
        <w:rPr>
          <w:rFonts w:ascii="Calibri" w:hAnsi="Calibri" w:cs="Arial"/>
          <w:b/>
        </w:rPr>
      </w:pPr>
      <w:r w:rsidRPr="00093E7E">
        <w:rPr>
          <w:rFonts w:ascii="Calibri" w:eastAsia="Calibri" w:hAnsi="Calibri" w:cs="Arial"/>
          <w:b/>
          <w:lang w:bidi="cy-GB"/>
        </w:rPr>
        <w:t xml:space="preserve">Sylwadau: </w:t>
      </w:r>
    </w:p>
    <w:p w14:paraId="5F4524D5" w14:textId="77777777" w:rsidR="00EE2072" w:rsidRPr="00093E7E" w:rsidRDefault="00EE2072" w:rsidP="00EE2072">
      <w:pPr>
        <w:ind w:firstLine="480"/>
        <w:jc w:val="both"/>
        <w:rPr>
          <w:rFonts w:ascii="Calibri" w:hAnsi="Calibri" w:cs="Arial"/>
          <w:b/>
        </w:rPr>
      </w:pPr>
    </w:p>
    <w:p w14:paraId="7AA2D7CB" w14:textId="77777777" w:rsidR="00EE2072" w:rsidRPr="00093E7E" w:rsidRDefault="00EE2072" w:rsidP="00EE2072">
      <w:pPr>
        <w:ind w:firstLine="480"/>
        <w:jc w:val="both"/>
        <w:rPr>
          <w:rFonts w:ascii="Calibri" w:hAnsi="Calibri" w:cs="Arial"/>
          <w:b/>
        </w:rPr>
      </w:pPr>
      <w:r w:rsidRPr="00093E7E">
        <w:rPr>
          <w:rFonts w:ascii="Calibri" w:eastAsia="Calibri" w:hAnsi="Calibri" w:cs="Arial"/>
          <w:b/>
          <w:lang w:bidi="cy-GB"/>
        </w:rPr>
        <w:t xml:space="preserve">Awgrymiadau adborth:  </w:t>
      </w:r>
    </w:p>
    <w:p w14:paraId="543D847A" w14:textId="77777777" w:rsidR="00EE2072" w:rsidRPr="00093E7E" w:rsidRDefault="00EE2072" w:rsidP="00EE2072">
      <w:pPr>
        <w:ind w:firstLine="480"/>
        <w:jc w:val="both"/>
        <w:rPr>
          <w:rFonts w:ascii="Calibri" w:hAnsi="Calibri" w:cs="Arial"/>
          <w:b/>
        </w:rPr>
      </w:pPr>
    </w:p>
    <w:p w14:paraId="57100E5E" w14:textId="77777777" w:rsidR="00EE2072" w:rsidRPr="00093E7E" w:rsidRDefault="00EE2072" w:rsidP="00EE2072">
      <w:pPr>
        <w:ind w:firstLine="480"/>
        <w:jc w:val="both"/>
        <w:rPr>
          <w:rFonts w:ascii="Calibri" w:hAnsi="Calibri" w:cs="Arial"/>
          <w:b/>
        </w:rPr>
      </w:pPr>
    </w:p>
    <w:p w14:paraId="1E040205" w14:textId="77777777" w:rsidR="00EE2072" w:rsidRPr="00093E7E" w:rsidRDefault="00EE2072" w:rsidP="00EE2072">
      <w:pPr>
        <w:ind w:left="480"/>
        <w:jc w:val="both"/>
        <w:rPr>
          <w:rFonts w:ascii="Calibri" w:hAnsi="Calibri" w:cs="Arial"/>
        </w:rPr>
      </w:pPr>
      <w:r w:rsidRPr="00093E7E">
        <w:rPr>
          <w:rFonts w:ascii="Calibri" w:eastAsia="Calibri" w:hAnsi="Calibri" w:cs="Arial"/>
          <w:noProof/>
          <w:lang w:bidi="cy-GB"/>
        </w:rPr>
        <mc:AlternateContent>
          <mc:Choice Requires="wps">
            <w:drawing>
              <wp:anchor distT="0" distB="0" distL="114300" distR="114300" simplePos="0" relativeHeight="251658254" behindDoc="0" locked="0" layoutInCell="1" allowOverlap="1" wp14:anchorId="5B4C18CD" wp14:editId="11605B06">
                <wp:simplePos x="0" y="0"/>
                <wp:positionH relativeFrom="column">
                  <wp:posOffset>-76200</wp:posOffset>
                </wp:positionH>
                <wp:positionV relativeFrom="paragraph">
                  <wp:posOffset>99060</wp:posOffset>
                </wp:positionV>
                <wp:extent cx="304800" cy="3429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5B50E35B" w14:textId="77777777" w:rsidR="008D780D" w:rsidRPr="00216368" w:rsidRDefault="008D780D" w:rsidP="00EE207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18CD" id="Text Box 31" o:spid="_x0000_s1028" type="#_x0000_t202" style="position:absolute;left:0;text-align:left;margin-left:-6pt;margin-top:7.8pt;width:24pt;height:2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XrGAIAADE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VPr/OySLJdDWfLUmOEUTx+NmhD28VtCwKJUfqaQIXx3sfBtdHlxjLg9HVVhuTFNzvNgbZ&#10;UVD/t+mM6D+5Gcu6ki8Xs8VQ/18h8nT+BNHqQINsdFtyKodOdBJFZO2NrZIchDaDTNUZO9IYmRs4&#10;DP2uZ7oq+Sz+jazuoDoRrwjD3NKekdAAfueso5ktuf92EKg4M+8s9WY5nc/jkCdlvng1IwUvLbtL&#10;i7CSoEoeOBvETRgW4+BQ7xuKNEyDhVvqZ60T109ZjenTXKZujTsUB/9ST15Pm77+AQAA//8DAFBL&#10;AwQUAAYACAAAACEAP61RAN4AAAAIAQAADwAAAGRycy9kb3ducmV2LnhtbEyPwU7DMBBE70j8g7VI&#10;XFDrtAW3DXEqhASCG5QKrm6yTSLsdbDdNPw9ywmOoxnNvCk2o7NiwBA7Txpm0wwEUuXrjhoNu7eH&#10;yQpETIZqYz2hhm+MsCnPzwqT1/5ErzhsUyO4hGJuNLQp9bmUsWrRmTj1PRJ7Bx+cSSxDI+tgTlzu&#10;rJxnmZLOdMQLrenxvsXqc3t0GlbXT8NHfF68vFfqYNfpajk8fgWtLy/Gu1sQCcf0F4ZffEaHkpn2&#10;/kh1FFbDZDbnL4mNGwWCAwvFeq9BrRXIspD/D5Q/AAAA//8DAFBLAQItABQABgAIAAAAIQC2gziS&#10;/gAAAOEBAAATAAAAAAAAAAAAAAAAAAAAAABbQ29udGVudF9UeXBlc10ueG1sUEsBAi0AFAAGAAgA&#10;AAAhADj9If/WAAAAlAEAAAsAAAAAAAAAAAAAAAAALwEAAF9yZWxzLy5yZWxzUEsBAi0AFAAGAAgA&#10;AAAhAAHzlesYAgAAMQQAAA4AAAAAAAAAAAAAAAAALgIAAGRycy9lMm9Eb2MueG1sUEsBAi0AFAAG&#10;AAgAAAAhAD+tUQDeAAAACAEAAA8AAAAAAAAAAAAAAAAAcgQAAGRycy9kb3ducmV2LnhtbFBLBQYA&#10;AAAABAAEAPMAAAB9BQAAAAA=&#10;">
                <v:textbox>
                  <w:txbxContent>
                    <w:p w14:paraId="5B50E35B" w14:textId="77777777" w:rsidR="008D780D" w:rsidRPr="00216368" w:rsidRDefault="008D780D" w:rsidP="00EE2072">
                      <w:pPr>
                        <w:rPr>
                          <w:sz w:val="28"/>
                          <w:szCs w:val="28"/>
                        </w:rPr>
                      </w:pPr>
                    </w:p>
                  </w:txbxContent>
                </v:textbox>
              </v:shape>
            </w:pict>
          </mc:Fallback>
        </mc:AlternateContent>
      </w:r>
    </w:p>
    <w:p w14:paraId="1ACE3370" w14:textId="7D80EFF8" w:rsidR="00EE2072" w:rsidRPr="00093E7E" w:rsidRDefault="00EE2072" w:rsidP="00EE2072">
      <w:pPr>
        <w:ind w:left="480"/>
        <w:jc w:val="both"/>
        <w:rPr>
          <w:rFonts w:ascii="Calibri" w:hAnsi="Calibri" w:cs="Arial"/>
        </w:rPr>
      </w:pPr>
      <w:r w:rsidRPr="0E0AE39F">
        <w:rPr>
          <w:rFonts w:ascii="Calibri" w:eastAsia="Calibri" w:hAnsi="Calibri" w:cs="Arial"/>
          <w:lang w:bidi="cy-GB"/>
        </w:rPr>
        <w:t xml:space="preserve">Digon o ddeunyddiau heb eu darparu o leiaf saith diwrnod cyn y drafodaeth arfarnu </w:t>
      </w:r>
    </w:p>
    <w:p w14:paraId="73981D4F" w14:textId="77777777" w:rsidR="00EE2072" w:rsidRPr="00093E7E" w:rsidRDefault="00EE2072" w:rsidP="00EE2072">
      <w:pPr>
        <w:jc w:val="both"/>
        <w:rPr>
          <w:rFonts w:ascii="Calibri" w:hAnsi="Calibri" w:cs="Arial"/>
          <w:b/>
          <w:u w:val="single"/>
        </w:rPr>
      </w:pPr>
      <w:r w:rsidRPr="00093E7E">
        <w:rPr>
          <w:rFonts w:ascii="Calibri" w:eastAsia="Calibri" w:hAnsi="Calibri" w:cs="Arial"/>
          <w:b/>
          <w:u w:val="single"/>
          <w:lang w:bidi="cy-GB"/>
        </w:rPr>
        <w:t xml:space="preserve">  </w:t>
      </w:r>
    </w:p>
    <w:p w14:paraId="2DA966CC" w14:textId="77777777" w:rsidR="00EE2072" w:rsidRPr="00093E7E" w:rsidRDefault="00EE2072" w:rsidP="00EE2072">
      <w:pPr>
        <w:ind w:firstLine="480"/>
        <w:jc w:val="both"/>
        <w:rPr>
          <w:rFonts w:ascii="Calibri" w:hAnsi="Calibri" w:cs="Arial"/>
          <w:b/>
        </w:rPr>
      </w:pPr>
      <w:r w:rsidRPr="00093E7E">
        <w:rPr>
          <w:rFonts w:ascii="Calibri" w:eastAsia="Calibri" w:hAnsi="Calibri" w:cs="Arial"/>
          <w:b/>
          <w:lang w:bidi="cy-GB"/>
        </w:rPr>
        <w:t xml:space="preserve">Sylwadau: </w:t>
      </w:r>
    </w:p>
    <w:p w14:paraId="56D966C4" w14:textId="77777777" w:rsidR="00EE2072" w:rsidRPr="00093E7E" w:rsidRDefault="00EE2072" w:rsidP="00EE2072">
      <w:pPr>
        <w:ind w:firstLine="480"/>
        <w:jc w:val="both"/>
        <w:rPr>
          <w:rFonts w:ascii="Calibri" w:hAnsi="Calibri" w:cs="Arial"/>
          <w:b/>
        </w:rPr>
      </w:pPr>
    </w:p>
    <w:p w14:paraId="6D48520E" w14:textId="77777777" w:rsidR="00EE2072" w:rsidRPr="00093E7E" w:rsidRDefault="00EE2072" w:rsidP="00EE2072">
      <w:pPr>
        <w:ind w:firstLine="480"/>
        <w:jc w:val="both"/>
        <w:rPr>
          <w:rFonts w:ascii="Calibri" w:hAnsi="Calibri" w:cs="Arial"/>
          <w:b/>
        </w:rPr>
      </w:pPr>
      <w:r w:rsidRPr="00093E7E">
        <w:rPr>
          <w:rFonts w:ascii="Calibri" w:eastAsia="Calibri" w:hAnsi="Calibri" w:cs="Arial"/>
          <w:b/>
          <w:lang w:bidi="cy-GB"/>
        </w:rPr>
        <w:t xml:space="preserve">Awgrymiadau adborth:  </w:t>
      </w:r>
    </w:p>
    <w:p w14:paraId="0A80CFA9" w14:textId="77777777" w:rsidR="00EE2072" w:rsidRPr="00093E7E" w:rsidRDefault="00EE2072" w:rsidP="00EE2072">
      <w:pPr>
        <w:jc w:val="both"/>
        <w:rPr>
          <w:rFonts w:ascii="Calibri" w:hAnsi="Calibri" w:cs="Arial"/>
          <w:u w:val="single"/>
        </w:rPr>
      </w:pPr>
      <w:r w:rsidRPr="00093E7E">
        <w:rPr>
          <w:rFonts w:ascii="Calibri" w:eastAsia="Calibri" w:hAnsi="Calibri" w:cs="Arial"/>
          <w:noProof/>
          <w:lang w:bidi="cy-GB"/>
        </w:rPr>
        <mc:AlternateContent>
          <mc:Choice Requires="wps">
            <w:drawing>
              <wp:anchor distT="0" distB="0" distL="114300" distR="114300" simplePos="0" relativeHeight="251658256" behindDoc="0" locked="0" layoutInCell="1" allowOverlap="1" wp14:anchorId="3890B3E5" wp14:editId="2252334E">
                <wp:simplePos x="0" y="0"/>
                <wp:positionH relativeFrom="column">
                  <wp:posOffset>-76200</wp:posOffset>
                </wp:positionH>
                <wp:positionV relativeFrom="paragraph">
                  <wp:posOffset>120650</wp:posOffset>
                </wp:positionV>
                <wp:extent cx="304800" cy="3429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492EF3D3" w14:textId="77777777" w:rsidR="008D780D" w:rsidRPr="00216368" w:rsidRDefault="008D780D" w:rsidP="00EE207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0B3E5" id="Text Box 29" o:spid="_x0000_s1029" type="#_x0000_t202" style="position:absolute;left:0;text-align:left;margin-left:-6pt;margin-top:9.5pt;width:24pt;height:2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AHGAIAADE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VPr/OySLJdDWfLUmOEUTx+NmhD28VtCwKJUfqaQIXx3sfBtdHlxjLg9HVVhuTFNzvNgbZ&#10;UVD/t+mM6D+5Gcu6ki8Xs8VQ/18h8nT+BNHqQINsdFtyKodOdBJFZO2NrZIchDaDTNUZO9IYmRs4&#10;DP2uZ7oiGuLfyOoOqhPxijDMLe0ZCQ3gd846mtmS+28HgYoz885Sb5bT+TwOeVLmi1czUvDSsru0&#10;CCsJquSBs0HchGExDg71vqFIwzRYuKV+1jpx/ZTVmD7NZerWuENx8C/15PW06esfAAAA//8DAFBL&#10;AwQUAAYACAAAACEARhZl0d4AAAAIAQAADwAAAGRycy9kb3ducmV2LnhtbEyPwU7DMBBE70j8g7VI&#10;XFDrtEFpG+JUCAkENygIrm68TSLsdbDdNPw9ywlOo9WMZt9U28lZMWKIvScFi3kGAqnxpqdWwdvr&#10;/WwNIiZNRltPqOAbI2zr87NKl8af6AXHXWoFl1AstYIupaGUMjYdOh3nfkBi7+CD04nP0EoT9InL&#10;nZXLLCuk0z3xh04PeNdh87k7OgXr68fxIz7lz+9NcbCbdLUaH76CUpcX0+0NiIRT+gvDLz6jQ81M&#10;e38kE4VVMFsseUtiY8PKgbxg3StY5RnIupL/B9Q/AAAA//8DAFBLAQItABQABgAIAAAAIQC2gziS&#10;/gAAAOEBAAATAAAAAAAAAAAAAAAAAAAAAABbQ29udGVudF9UeXBlc10ueG1sUEsBAi0AFAAGAAgA&#10;AAAhADj9If/WAAAAlAEAAAsAAAAAAAAAAAAAAAAALwEAAF9yZWxzLy5yZWxzUEsBAi0AFAAGAAgA&#10;AAAhAKG9YAcYAgAAMQQAAA4AAAAAAAAAAAAAAAAALgIAAGRycy9lMm9Eb2MueG1sUEsBAi0AFAAG&#10;AAgAAAAhAEYWZdHeAAAACAEAAA8AAAAAAAAAAAAAAAAAcgQAAGRycy9kb3ducmV2LnhtbFBLBQYA&#10;AAAABAAEAPMAAAB9BQAAAAA=&#10;">
                <v:textbox>
                  <w:txbxContent>
                    <w:p w14:paraId="492EF3D3" w14:textId="77777777" w:rsidR="008D780D" w:rsidRPr="00216368" w:rsidRDefault="008D780D" w:rsidP="00EE2072">
                      <w:pPr>
                        <w:rPr>
                          <w:sz w:val="28"/>
                          <w:szCs w:val="28"/>
                        </w:rPr>
                      </w:pPr>
                    </w:p>
                  </w:txbxContent>
                </v:textbox>
              </v:shape>
            </w:pict>
          </mc:Fallback>
        </mc:AlternateContent>
      </w:r>
    </w:p>
    <w:p w14:paraId="0AAB4184" w14:textId="77777777" w:rsidR="00EE2072" w:rsidRPr="00093E7E" w:rsidRDefault="00EE2072" w:rsidP="00EE2072">
      <w:pPr>
        <w:ind w:firstLine="600"/>
        <w:jc w:val="both"/>
        <w:rPr>
          <w:rFonts w:ascii="Calibri" w:hAnsi="Calibri" w:cs="Arial"/>
          <w:b/>
        </w:rPr>
      </w:pPr>
      <w:r w:rsidRPr="00093E7E">
        <w:rPr>
          <w:rFonts w:ascii="Calibri" w:eastAsia="Calibri" w:hAnsi="Calibri" w:cs="Arial"/>
          <w:lang w:bidi="cy-GB"/>
        </w:rPr>
        <w:t>Arall</w:t>
      </w:r>
    </w:p>
    <w:p w14:paraId="66FD247E" w14:textId="77777777" w:rsidR="00EE2072" w:rsidRPr="00093E7E" w:rsidRDefault="00EE2072" w:rsidP="00EE2072">
      <w:pPr>
        <w:ind w:firstLine="600"/>
        <w:jc w:val="both"/>
        <w:rPr>
          <w:rFonts w:ascii="Calibri" w:hAnsi="Calibri" w:cs="Arial"/>
        </w:rPr>
      </w:pPr>
    </w:p>
    <w:p w14:paraId="186DD0D0" w14:textId="77777777" w:rsidR="00EE2072" w:rsidRPr="00093E7E" w:rsidRDefault="00EE2072" w:rsidP="00EE2072">
      <w:pPr>
        <w:ind w:firstLine="600"/>
        <w:jc w:val="both"/>
        <w:rPr>
          <w:rFonts w:ascii="Calibri" w:hAnsi="Calibri" w:cs="Arial"/>
          <w:b/>
        </w:rPr>
      </w:pPr>
      <w:r w:rsidRPr="00093E7E">
        <w:rPr>
          <w:rFonts w:ascii="Calibri" w:eastAsia="Calibri" w:hAnsi="Calibri" w:cs="Arial"/>
          <w:b/>
          <w:lang w:bidi="cy-GB"/>
        </w:rPr>
        <w:t xml:space="preserve">Sylwadau: </w:t>
      </w:r>
    </w:p>
    <w:p w14:paraId="47F089A3" w14:textId="77777777" w:rsidR="00EE2072" w:rsidRPr="00093E7E" w:rsidRDefault="00EE2072" w:rsidP="00EE2072">
      <w:pPr>
        <w:ind w:firstLine="600"/>
        <w:jc w:val="both"/>
        <w:rPr>
          <w:rFonts w:ascii="Calibri" w:hAnsi="Calibri" w:cs="Arial"/>
          <w:b/>
        </w:rPr>
      </w:pPr>
    </w:p>
    <w:p w14:paraId="71DD1664" w14:textId="77777777" w:rsidR="00EE2072" w:rsidRPr="00093E7E" w:rsidRDefault="00EE2072" w:rsidP="00EE2072">
      <w:pPr>
        <w:jc w:val="both"/>
        <w:rPr>
          <w:rFonts w:ascii="Calibri" w:hAnsi="Calibri" w:cs="Arial"/>
        </w:rPr>
      </w:pPr>
      <w:r w:rsidRPr="00093E7E">
        <w:rPr>
          <w:rFonts w:ascii="Calibri" w:eastAsia="Calibri" w:hAnsi="Calibri" w:cs="Arial"/>
          <w:b/>
          <w:lang w:bidi="cy-GB"/>
        </w:rPr>
        <w:t xml:space="preserve">           Awgrymiadau adborth</w:t>
      </w:r>
      <w:r w:rsidRPr="00093E7E">
        <w:rPr>
          <w:rFonts w:ascii="Calibri" w:eastAsia="Calibri" w:hAnsi="Calibri" w:cs="Arial"/>
          <w:lang w:bidi="cy-GB"/>
        </w:rPr>
        <w:t xml:space="preserve">:  </w:t>
      </w:r>
    </w:p>
    <w:p w14:paraId="49B0F4E9" w14:textId="77777777" w:rsidR="00EE2072" w:rsidRPr="00093E7E" w:rsidRDefault="00EE2072" w:rsidP="00EE2072">
      <w:pPr>
        <w:jc w:val="both"/>
        <w:rPr>
          <w:rFonts w:ascii="Calibri" w:hAnsi="Calibri" w:cs="Arial"/>
        </w:rPr>
      </w:pPr>
    </w:p>
    <w:p w14:paraId="24B06EC8" w14:textId="65D0B6B1" w:rsidR="00EE2072" w:rsidRDefault="00580E0E" w:rsidP="00EE2072">
      <w:pPr>
        <w:jc w:val="both"/>
        <w:rPr>
          <w:rFonts w:ascii="Calibri" w:hAnsi="Calibri" w:cs="Arial"/>
        </w:rPr>
      </w:pPr>
      <w:r>
        <w:rPr>
          <w:rFonts w:ascii="Calibri" w:eastAsia="Calibri" w:hAnsi="Calibri" w:cs="Arial"/>
          <w:lang w:bidi="cy-GB"/>
        </w:rPr>
        <w:t xml:space="preserve">Yn gywir </w:t>
      </w:r>
    </w:p>
    <w:p w14:paraId="1F96A3DC" w14:textId="77777777" w:rsidR="00EE2072" w:rsidRDefault="00EE2072" w:rsidP="00EE2072">
      <w:pPr>
        <w:jc w:val="both"/>
        <w:rPr>
          <w:rFonts w:ascii="Calibri" w:hAnsi="Calibri" w:cs="Arial"/>
        </w:rPr>
      </w:pPr>
    </w:p>
    <w:p w14:paraId="7118E10C" w14:textId="77777777" w:rsidR="00EE2072" w:rsidRPr="00093E7E" w:rsidRDefault="00EE2072" w:rsidP="00EE2072">
      <w:pPr>
        <w:jc w:val="both"/>
        <w:rPr>
          <w:rFonts w:ascii="Calibri" w:hAnsi="Calibri" w:cs="Arial"/>
        </w:rPr>
      </w:pP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w:t>
      </w:r>
    </w:p>
    <w:p w14:paraId="233DB3F2" w14:textId="328B54F1" w:rsidR="00EE2072" w:rsidRDefault="00EE2072" w:rsidP="0E0AE39F">
      <w:pPr>
        <w:rPr>
          <w:rFonts w:ascii="Calibri" w:hAnsi="Calibri" w:cs="Arial"/>
          <w:b/>
          <w:bCs/>
        </w:rPr>
      </w:pPr>
    </w:p>
    <w:p w14:paraId="38CE48A8" w14:textId="75849D18" w:rsidR="00EE2072" w:rsidRDefault="00EE2072" w:rsidP="0E0AE39F">
      <w:pPr>
        <w:rPr>
          <w:rFonts w:ascii="Calibri" w:hAnsi="Calibri" w:cs="Arial"/>
        </w:rPr>
      </w:pPr>
    </w:p>
    <w:p w14:paraId="5CC62487" w14:textId="0C497542" w:rsidR="00EE2072" w:rsidRPr="00482B7F" w:rsidRDefault="00EE2072" w:rsidP="00EE2072">
      <w:pPr>
        <w:pBdr>
          <w:top w:val="single" w:sz="4" w:space="1" w:color="auto"/>
          <w:left w:val="single" w:sz="4" w:space="4" w:color="auto"/>
          <w:bottom w:val="single" w:sz="4" w:space="1" w:color="auto"/>
          <w:right w:val="single" w:sz="4" w:space="4" w:color="auto"/>
        </w:pBdr>
        <w:rPr>
          <w:rFonts w:ascii="Calibri" w:hAnsi="Calibri" w:cs="Arial"/>
          <w:b/>
        </w:rPr>
      </w:pPr>
      <w:bookmarkStart w:id="3" w:name="A3"/>
      <w:r>
        <w:rPr>
          <w:rFonts w:ascii="Calibri" w:eastAsia="Calibri" w:hAnsi="Calibri" w:cs="Arial"/>
          <w:b/>
          <w:lang w:bidi="cy-GB"/>
        </w:rPr>
        <w:t xml:space="preserve">A3:  </w:t>
      </w:r>
      <w:bookmarkEnd w:id="3"/>
      <w:r>
        <w:rPr>
          <w:rFonts w:ascii="Calibri" w:eastAsia="Calibri" w:hAnsi="Calibri" w:cs="Arial"/>
          <w:b/>
          <w:lang w:bidi="cy-GB"/>
        </w:rPr>
        <w:t xml:space="preserve">Llythyr gan </w:t>
      </w:r>
      <w:proofErr w:type="spellStart"/>
      <w:r>
        <w:rPr>
          <w:rFonts w:ascii="Calibri" w:eastAsia="Calibri" w:hAnsi="Calibri" w:cs="Arial"/>
          <w:b/>
          <w:lang w:bidi="cy-GB"/>
        </w:rPr>
        <w:t>Arfarnwr</w:t>
      </w:r>
      <w:proofErr w:type="spellEnd"/>
      <w:r>
        <w:rPr>
          <w:rFonts w:ascii="Calibri" w:eastAsia="Calibri" w:hAnsi="Calibri" w:cs="Arial"/>
          <w:b/>
          <w:lang w:bidi="cy-GB"/>
        </w:rPr>
        <w:t xml:space="preserve"> at Feddyg</w:t>
      </w:r>
    </w:p>
    <w:p w14:paraId="38744488" w14:textId="792417ED" w:rsidR="00EE2072" w:rsidRPr="00093E7E" w:rsidRDefault="00EE2072" w:rsidP="00EE2072">
      <w:pPr>
        <w:pBdr>
          <w:top w:val="single" w:sz="4" w:space="1" w:color="auto"/>
          <w:left w:val="single" w:sz="4" w:space="4" w:color="auto"/>
          <w:bottom w:val="single" w:sz="4" w:space="1" w:color="auto"/>
          <w:right w:val="single" w:sz="4" w:space="4" w:color="auto"/>
        </w:pBdr>
        <w:rPr>
          <w:rFonts w:ascii="Calibri" w:hAnsi="Calibri" w:cs="Arial"/>
          <w:b/>
          <w:bCs/>
        </w:rPr>
      </w:pPr>
      <w:r w:rsidRPr="0E0AE39F">
        <w:rPr>
          <w:rFonts w:ascii="Calibri" w:eastAsia="Calibri" w:hAnsi="Calibri" w:cs="Arial"/>
          <w:b/>
          <w:lang w:bidi="cy-GB"/>
        </w:rPr>
        <w:t>Cyf: 3.2.1.1 Darperir deunyddiau gwerthuso annigonol saith diwrnod cyn y cyfarfod arfarnu</w:t>
      </w:r>
    </w:p>
    <w:p w14:paraId="2A55DBAE" w14:textId="1D46D365" w:rsidR="0E0AE39F" w:rsidRDefault="0E0AE39F" w:rsidP="0E0AE39F">
      <w:pPr>
        <w:jc w:val="both"/>
        <w:rPr>
          <w:rFonts w:ascii="Calibri" w:hAnsi="Calibri" w:cs="Arial"/>
        </w:rPr>
      </w:pPr>
    </w:p>
    <w:p w14:paraId="3BA832D6" w14:textId="77777777" w:rsidR="00EE2072" w:rsidRPr="00093E7E" w:rsidRDefault="00EE2072" w:rsidP="00EE2072">
      <w:pPr>
        <w:tabs>
          <w:tab w:val="left" w:pos="0"/>
        </w:tabs>
        <w:jc w:val="both"/>
        <w:rPr>
          <w:rFonts w:ascii="Calibri" w:hAnsi="Calibri" w:cs="Arial"/>
        </w:rPr>
      </w:pPr>
      <w:r w:rsidRPr="00093E7E">
        <w:rPr>
          <w:rFonts w:ascii="Calibri" w:eastAsia="Calibri" w:hAnsi="Calibri" w:cs="Arial"/>
          <w:lang w:bidi="cy-GB"/>
        </w:rPr>
        <w:lastRenderedPageBreak/>
        <w:t>Annwyl (Meddyg)</w:t>
      </w:r>
    </w:p>
    <w:p w14:paraId="3EB30C5E" w14:textId="77777777" w:rsidR="00EE2072" w:rsidRPr="00093E7E" w:rsidRDefault="00EE2072" w:rsidP="00EE2072">
      <w:pPr>
        <w:tabs>
          <w:tab w:val="left" w:pos="0"/>
        </w:tabs>
        <w:jc w:val="both"/>
        <w:rPr>
          <w:rFonts w:ascii="Calibri" w:hAnsi="Calibri" w:cs="Arial"/>
          <w:b/>
          <w:bCs/>
        </w:rPr>
      </w:pPr>
      <w:r w:rsidRPr="00093E7E">
        <w:rPr>
          <w:rFonts w:ascii="Calibri" w:eastAsia="Calibri" w:hAnsi="Calibri" w:cs="Arial"/>
          <w:b/>
          <w:lang w:bidi="cy-GB"/>
        </w:rPr>
        <w:t>Cyf: Deunyddiau gwerthuso annigonol</w:t>
      </w:r>
    </w:p>
    <w:p w14:paraId="75EE36B4" w14:textId="77777777" w:rsidR="00EE2072" w:rsidRPr="00093E7E" w:rsidRDefault="00EE2072" w:rsidP="00EE2072">
      <w:pPr>
        <w:tabs>
          <w:tab w:val="left" w:pos="0"/>
        </w:tabs>
        <w:jc w:val="both"/>
        <w:rPr>
          <w:rFonts w:ascii="Calibri" w:hAnsi="Calibri" w:cs="Arial"/>
        </w:rPr>
      </w:pPr>
      <w:r w:rsidRPr="00093E7E">
        <w:rPr>
          <w:rFonts w:ascii="Calibri" w:eastAsia="Calibri" w:hAnsi="Calibri" w:cs="Arial"/>
          <w:lang w:bidi="cy-GB"/>
        </w:rPr>
        <w:t>Rwyf bellach wedi cael cyfle i edrych ar eich deunydd gwerthuso wrth baratoi ar gyfer ein cyfarfod arfarnu.</w:t>
      </w:r>
    </w:p>
    <w:p w14:paraId="4EB59F4F" w14:textId="28B07D6D" w:rsidR="00EE2072" w:rsidRPr="00093E7E" w:rsidRDefault="2B358D33" w:rsidP="127021DB">
      <w:pPr>
        <w:jc w:val="both"/>
        <w:rPr>
          <w:rFonts w:ascii="Calibri" w:hAnsi="Calibri" w:cs="Arial"/>
        </w:rPr>
      </w:pPr>
      <w:r w:rsidRPr="0E0AE39F">
        <w:rPr>
          <w:rFonts w:ascii="Calibri" w:eastAsia="Calibri" w:hAnsi="Calibri" w:cs="Arial"/>
          <w:lang w:bidi="cy-GB"/>
        </w:rPr>
        <w:t>Yn anffodus, nid yw'r deunyddiau'n ddigonol i'm galluogi i baratoi adborth ystyrlon ar eich datblygiad personol.  Nid wyf yn credu y byddech yn gallu cael y budd mwyaf posibl o'ch trafodaeth arfarnu yn seiliedig ar y deunyddiau hyn. Felly, rwy'n gohirio'r cyfarfod.  Cysylltwch gyda mi o fewn mis</w:t>
      </w:r>
      <w:r w:rsidRPr="0E0AE39F">
        <w:rPr>
          <w:rFonts w:ascii="Calibri" w:eastAsia="Calibri" w:hAnsi="Calibri" w:cs="Arial"/>
          <w:b/>
          <w:lang w:bidi="cy-GB"/>
        </w:rPr>
        <w:t xml:space="preserve">  </w:t>
      </w:r>
      <w:r w:rsidRPr="0E0AE39F">
        <w:rPr>
          <w:rFonts w:ascii="Calibri" w:eastAsia="Calibri" w:hAnsi="Calibri" w:cs="Arial"/>
          <w:lang w:bidi="cy-GB"/>
        </w:rPr>
        <w:t>ar ôl derbyn yr ohebiaeth hon fel y gallwn drefnu dyddiad arall.</w:t>
      </w:r>
    </w:p>
    <w:p w14:paraId="28AD86B9" w14:textId="77777777" w:rsidR="00EE2072" w:rsidRPr="00093E7E" w:rsidRDefault="00EE2072" w:rsidP="00EE2072">
      <w:pPr>
        <w:tabs>
          <w:tab w:val="left" w:pos="0"/>
        </w:tabs>
        <w:jc w:val="both"/>
        <w:rPr>
          <w:rFonts w:ascii="Calibri" w:hAnsi="Calibri" w:cs="Arial"/>
        </w:rPr>
      </w:pPr>
      <w:r w:rsidRPr="00093E7E">
        <w:rPr>
          <w:rFonts w:ascii="Calibri" w:eastAsia="Calibri" w:hAnsi="Calibri" w:cs="Arial"/>
          <w:lang w:bidi="cy-GB"/>
        </w:rPr>
        <w:t>Cyn i chi ymgymryd â'ch trafodaeth arfarnu, awgrymaf eich bod yn adolygu eich gwybodaeth arfarnu ac yn ystyried yr awgrymiadau canlynol:</w:t>
      </w:r>
    </w:p>
    <w:p w14:paraId="241625B3" w14:textId="77777777" w:rsidR="00EE2072" w:rsidRPr="00093E7E" w:rsidRDefault="00EE2072" w:rsidP="00EE2072">
      <w:pPr>
        <w:numPr>
          <w:ilvl w:val="0"/>
          <w:numId w:val="26"/>
        </w:numPr>
        <w:tabs>
          <w:tab w:val="clear" w:pos="1320"/>
          <w:tab w:val="left" w:pos="0"/>
          <w:tab w:val="num" w:pos="1080"/>
          <w:tab w:val="num" w:pos="1440"/>
        </w:tabs>
        <w:spacing w:after="0" w:line="240" w:lineRule="auto"/>
        <w:ind w:left="1440" w:hanging="840"/>
        <w:jc w:val="both"/>
        <w:rPr>
          <w:rFonts w:ascii="Calibri" w:hAnsi="Calibri" w:cs="Arial"/>
        </w:rPr>
      </w:pPr>
      <w:r w:rsidRPr="00093E7E">
        <w:rPr>
          <w:rFonts w:ascii="Calibri" w:eastAsia="Calibri" w:hAnsi="Calibri" w:cs="Arial"/>
          <w:lang w:bidi="cy-GB"/>
        </w:rPr>
        <w:t>…</w:t>
      </w:r>
    </w:p>
    <w:p w14:paraId="00B10A3D" w14:textId="77777777" w:rsidR="00EE2072" w:rsidRDefault="00EE2072" w:rsidP="00EE2072">
      <w:pPr>
        <w:numPr>
          <w:ilvl w:val="0"/>
          <w:numId w:val="26"/>
        </w:numPr>
        <w:tabs>
          <w:tab w:val="clear" w:pos="1320"/>
          <w:tab w:val="left" w:pos="0"/>
          <w:tab w:val="num" w:pos="1080"/>
          <w:tab w:val="num" w:pos="1440"/>
        </w:tabs>
        <w:spacing w:after="0" w:line="240" w:lineRule="auto"/>
        <w:ind w:left="1440" w:hanging="840"/>
        <w:jc w:val="both"/>
        <w:rPr>
          <w:rFonts w:ascii="Calibri" w:hAnsi="Calibri" w:cs="Arial"/>
        </w:rPr>
      </w:pPr>
      <w:r w:rsidRPr="00093E7E">
        <w:rPr>
          <w:rFonts w:ascii="Calibri" w:eastAsia="Calibri" w:hAnsi="Calibri" w:cs="Arial"/>
          <w:lang w:bidi="cy-GB"/>
        </w:rPr>
        <w:t>…</w:t>
      </w:r>
    </w:p>
    <w:p w14:paraId="22E28135" w14:textId="77777777" w:rsidR="00EE2072" w:rsidRPr="00CE7F3C" w:rsidRDefault="00EE2072" w:rsidP="00EE2072">
      <w:pPr>
        <w:tabs>
          <w:tab w:val="left" w:pos="0"/>
          <w:tab w:val="num" w:pos="1440"/>
        </w:tabs>
        <w:spacing w:after="0" w:line="240" w:lineRule="auto"/>
        <w:ind w:left="1440"/>
        <w:jc w:val="both"/>
        <w:rPr>
          <w:rFonts w:ascii="Calibri" w:hAnsi="Calibri" w:cs="Arial"/>
        </w:rPr>
      </w:pPr>
    </w:p>
    <w:p w14:paraId="668386D3" w14:textId="67850464" w:rsidR="00EE2072" w:rsidRPr="00093E7E" w:rsidRDefault="00EE2072" w:rsidP="0428B348">
      <w:pPr>
        <w:jc w:val="both"/>
        <w:rPr>
          <w:rFonts w:ascii="Calibri" w:hAnsi="Calibri" w:cs="Arial"/>
        </w:rPr>
      </w:pPr>
      <w:r w:rsidRPr="00093E7E">
        <w:rPr>
          <w:rFonts w:ascii="Calibri" w:eastAsia="Calibri" w:hAnsi="Calibri" w:cs="Arial"/>
          <w:lang w:bidi="cy-GB"/>
        </w:rPr>
        <w:t xml:space="preserve">Os oes angen unrhyw gymorth neu arweiniad arnoch wrth adolygu eich gwybodaeth arfarnu gallwch gysylltu â'r Rheolwr </w:t>
      </w:r>
      <w:proofErr w:type="spellStart"/>
      <w:r w:rsidRPr="00093E7E">
        <w:rPr>
          <w:rFonts w:ascii="Calibri" w:eastAsia="Calibri" w:hAnsi="Calibri" w:cs="Arial"/>
          <w:lang w:bidi="cy-GB"/>
        </w:rPr>
        <w:t>Ailddilysu</w:t>
      </w:r>
      <w:proofErr w:type="spellEnd"/>
      <w:r w:rsidRPr="00093E7E">
        <w:rPr>
          <w:rFonts w:ascii="Calibri" w:eastAsia="Calibri" w:hAnsi="Calibri" w:cs="Arial"/>
          <w:lang w:bidi="cy-GB"/>
        </w:rPr>
        <w:t xml:space="preserve"> XXXX (manylion cyswllt)</w:t>
      </w:r>
    </w:p>
    <w:p w14:paraId="5ED83750" w14:textId="77777777" w:rsidR="00EE2072" w:rsidRPr="00093E7E" w:rsidRDefault="00EE2072" w:rsidP="00EE2072">
      <w:pPr>
        <w:tabs>
          <w:tab w:val="left" w:pos="0"/>
        </w:tabs>
        <w:jc w:val="both"/>
        <w:rPr>
          <w:rFonts w:ascii="Calibri" w:hAnsi="Calibri" w:cs="Arial"/>
        </w:rPr>
      </w:pPr>
      <w:r w:rsidRPr="00093E7E">
        <w:rPr>
          <w:rFonts w:ascii="Calibri" w:eastAsia="Calibri" w:hAnsi="Calibri" w:cs="Arial"/>
          <w:lang w:bidi="cy-GB"/>
        </w:rPr>
        <w:t>Edrychaf ymlaen at glywed gennych</w:t>
      </w:r>
    </w:p>
    <w:p w14:paraId="27CED460" w14:textId="77777777" w:rsidR="00EE2072" w:rsidRPr="00093E7E" w:rsidRDefault="00EE2072" w:rsidP="00EE2072">
      <w:pPr>
        <w:tabs>
          <w:tab w:val="left" w:pos="0"/>
        </w:tabs>
        <w:ind w:left="720"/>
        <w:jc w:val="both"/>
        <w:rPr>
          <w:rFonts w:ascii="Calibri" w:hAnsi="Calibri" w:cs="Arial"/>
        </w:rPr>
      </w:pPr>
    </w:p>
    <w:p w14:paraId="44B63852" w14:textId="77777777" w:rsidR="00EE2072" w:rsidRPr="00093E7E" w:rsidRDefault="00EE2072" w:rsidP="00EE2072">
      <w:pPr>
        <w:tabs>
          <w:tab w:val="left" w:pos="0"/>
        </w:tabs>
        <w:jc w:val="both"/>
        <w:rPr>
          <w:rFonts w:ascii="Calibri" w:hAnsi="Calibri" w:cs="Arial"/>
        </w:rPr>
      </w:pPr>
      <w:r w:rsidRPr="00093E7E">
        <w:rPr>
          <w:rFonts w:ascii="Calibri" w:eastAsia="Calibri" w:hAnsi="Calibri" w:cs="Arial"/>
          <w:lang w:bidi="cy-GB"/>
        </w:rPr>
        <w:t>Yn gywir</w:t>
      </w:r>
    </w:p>
    <w:p w14:paraId="1D9B8CA4" w14:textId="77777777" w:rsidR="00EE2072" w:rsidRPr="00093E7E" w:rsidRDefault="00EE2072" w:rsidP="00EE2072">
      <w:pPr>
        <w:tabs>
          <w:tab w:val="left" w:pos="0"/>
        </w:tabs>
        <w:ind w:left="720"/>
        <w:jc w:val="both"/>
        <w:rPr>
          <w:rFonts w:ascii="Calibri" w:hAnsi="Calibri" w:cs="Arial"/>
        </w:rPr>
      </w:pPr>
    </w:p>
    <w:p w14:paraId="736F23CD" w14:textId="77777777" w:rsidR="00EE2072" w:rsidRPr="00093E7E" w:rsidRDefault="00EE2072" w:rsidP="00EE2072">
      <w:pPr>
        <w:tabs>
          <w:tab w:val="left" w:pos="0"/>
        </w:tabs>
        <w:ind w:left="720"/>
        <w:jc w:val="both"/>
        <w:rPr>
          <w:rFonts w:ascii="Calibri" w:hAnsi="Calibri" w:cs="Arial"/>
        </w:rPr>
      </w:pPr>
    </w:p>
    <w:p w14:paraId="09BD6078" w14:textId="77777777" w:rsidR="00EE2072" w:rsidRPr="00093E7E" w:rsidRDefault="00EE2072" w:rsidP="00EE2072">
      <w:pPr>
        <w:tabs>
          <w:tab w:val="left" w:pos="0"/>
        </w:tabs>
        <w:jc w:val="both"/>
        <w:rPr>
          <w:rFonts w:ascii="Calibri" w:hAnsi="Calibri" w:cs="Arial"/>
        </w:rPr>
      </w:pPr>
      <w:proofErr w:type="spellStart"/>
      <w:r w:rsidRPr="00093E7E">
        <w:rPr>
          <w:rFonts w:ascii="Calibri" w:eastAsia="Calibri" w:hAnsi="Calibri" w:cs="Arial"/>
          <w:lang w:bidi="cy-GB"/>
        </w:rPr>
        <w:t>Arfarnwr</w:t>
      </w:r>
      <w:proofErr w:type="spellEnd"/>
      <w:r w:rsidRPr="00093E7E">
        <w:rPr>
          <w:rFonts w:ascii="Calibri" w:eastAsia="Calibri" w:hAnsi="Calibri" w:cs="Arial"/>
          <w:lang w:bidi="cy-GB"/>
        </w:rPr>
        <w:t xml:space="preserve"> </w:t>
      </w:r>
    </w:p>
    <w:p w14:paraId="412A8BC6" w14:textId="75065794" w:rsidR="00EE2072" w:rsidRPr="00093E7E" w:rsidRDefault="00EE2072" w:rsidP="0428B348">
      <w:pPr>
        <w:jc w:val="both"/>
        <w:rPr>
          <w:rFonts w:ascii="Calibri" w:hAnsi="Calibri" w:cs="Arial"/>
        </w:rPr>
      </w:pPr>
      <w:proofErr w:type="spellStart"/>
      <w:r w:rsidRPr="00093E7E">
        <w:rPr>
          <w:rFonts w:ascii="Calibri" w:eastAsia="Calibri" w:hAnsi="Calibri" w:cs="Arial"/>
          <w:b/>
          <w:lang w:bidi="cy-GB"/>
        </w:rPr>
        <w:t>Cc</w:t>
      </w:r>
      <w:proofErr w:type="spellEnd"/>
      <w:r w:rsidRPr="00093E7E">
        <w:rPr>
          <w:rFonts w:ascii="Calibri" w:eastAsia="Calibri" w:hAnsi="Calibri" w:cs="Arial"/>
          <w:b/>
          <w:lang w:bidi="cy-GB"/>
        </w:rPr>
        <w:t xml:space="preserve"> Rheolwr </w:t>
      </w:r>
      <w:proofErr w:type="spellStart"/>
      <w:r w:rsidRPr="00093E7E">
        <w:rPr>
          <w:rFonts w:ascii="Calibri" w:eastAsia="Calibri" w:hAnsi="Calibri" w:cs="Arial"/>
          <w:b/>
          <w:lang w:bidi="cy-GB"/>
        </w:rPr>
        <w:t>Ailddilysu</w:t>
      </w:r>
      <w:proofErr w:type="spellEnd"/>
      <w:r w:rsidRPr="00093E7E">
        <w:rPr>
          <w:rFonts w:ascii="Calibri" w:eastAsia="Calibri" w:hAnsi="Calibri" w:cs="Arial"/>
          <w:b/>
          <w:lang w:bidi="cy-GB"/>
        </w:rPr>
        <w:t xml:space="preserve"> </w:t>
      </w:r>
    </w:p>
    <w:p w14:paraId="1032F8D2" w14:textId="0723933B" w:rsidR="00EE2072" w:rsidRDefault="00EE2072" w:rsidP="0E0AE39F">
      <w:pPr>
        <w:rPr>
          <w:rFonts w:ascii="Calibri" w:hAnsi="Calibri" w:cs="Arial"/>
        </w:rPr>
      </w:pPr>
    </w:p>
    <w:p w14:paraId="16F05BF5" w14:textId="0A3D83BB" w:rsidR="00EE2072" w:rsidRPr="00FB6451" w:rsidRDefault="00EE2072" w:rsidP="0E0AE39F">
      <w:pPr>
        <w:rPr>
          <w:rFonts w:ascii="Calibri" w:hAnsi="Calibri" w:cs="Arial"/>
        </w:rPr>
      </w:pPr>
    </w:p>
    <w:p w14:paraId="1E0471B1" w14:textId="77777777" w:rsidR="00EE2072" w:rsidRPr="006D7D11" w:rsidRDefault="00EE2072" w:rsidP="00EE2072">
      <w:pPr>
        <w:pBdr>
          <w:top w:val="single" w:sz="4" w:space="1" w:color="auto"/>
          <w:left w:val="single" w:sz="4" w:space="4" w:color="auto"/>
          <w:bottom w:val="single" w:sz="4" w:space="1" w:color="auto"/>
          <w:right w:val="single" w:sz="4" w:space="4" w:color="auto"/>
        </w:pBdr>
        <w:rPr>
          <w:rFonts w:ascii="Calibri" w:hAnsi="Calibri" w:cs="Arial"/>
          <w:b/>
        </w:rPr>
      </w:pPr>
      <w:bookmarkStart w:id="4" w:name="A4"/>
      <w:r>
        <w:rPr>
          <w:rFonts w:ascii="Calibri" w:eastAsia="Calibri" w:hAnsi="Calibri" w:cs="Arial"/>
          <w:b/>
          <w:lang w:bidi="cy-GB"/>
        </w:rPr>
        <w:t xml:space="preserve">A4:  </w:t>
      </w:r>
      <w:bookmarkEnd w:id="4"/>
      <w:r>
        <w:rPr>
          <w:rFonts w:ascii="Calibri" w:eastAsia="Calibri" w:hAnsi="Calibri" w:cs="Arial"/>
          <w:b/>
          <w:lang w:bidi="cy-GB"/>
        </w:rPr>
        <w:t xml:space="preserve">Ffurflen Rhestr Wirio </w:t>
      </w:r>
      <w:proofErr w:type="spellStart"/>
      <w:r>
        <w:rPr>
          <w:rFonts w:ascii="Calibri" w:eastAsia="Calibri" w:hAnsi="Calibri" w:cs="Arial"/>
          <w:b/>
          <w:lang w:bidi="cy-GB"/>
        </w:rPr>
        <w:t>Arfarnwr</w:t>
      </w:r>
      <w:proofErr w:type="spellEnd"/>
      <w:r>
        <w:rPr>
          <w:rFonts w:ascii="Calibri" w:eastAsia="Calibri" w:hAnsi="Calibri" w:cs="Arial"/>
          <w:b/>
          <w:lang w:bidi="cy-GB"/>
        </w:rPr>
        <w:t>:</w:t>
      </w:r>
    </w:p>
    <w:p w14:paraId="2B8A42CF" w14:textId="77777777" w:rsidR="00EE2072" w:rsidRPr="00093E7E" w:rsidRDefault="00EE2072" w:rsidP="00EE2072">
      <w:pPr>
        <w:pBdr>
          <w:top w:val="single" w:sz="4" w:space="1" w:color="auto"/>
          <w:left w:val="single" w:sz="4" w:space="4" w:color="auto"/>
          <w:bottom w:val="single" w:sz="4" w:space="1" w:color="auto"/>
          <w:right w:val="single" w:sz="4" w:space="4" w:color="auto"/>
        </w:pBdr>
        <w:rPr>
          <w:rFonts w:ascii="Calibri" w:hAnsi="Calibri" w:cs="Arial"/>
          <w:b/>
          <w:bCs/>
        </w:rPr>
      </w:pPr>
      <w:r w:rsidRPr="0E0AE39F">
        <w:rPr>
          <w:rFonts w:ascii="Calibri" w:eastAsia="Calibri" w:hAnsi="Calibri" w:cs="Arial"/>
          <w:b/>
          <w:lang w:bidi="cy-GB"/>
        </w:rPr>
        <w:t xml:space="preserve">Cyf: 3.2.2 Nodi dim ymgysylltiad yn ystod y drafodaeth Arfarnu </w:t>
      </w:r>
    </w:p>
    <w:p w14:paraId="4A23777A" w14:textId="16BC3C1E" w:rsidR="0E0AE39F" w:rsidRDefault="0E0AE39F" w:rsidP="0E0AE39F">
      <w:pPr>
        <w:jc w:val="both"/>
        <w:rPr>
          <w:rFonts w:ascii="Calibri" w:hAnsi="Calibri" w:cs="Arial"/>
        </w:rPr>
      </w:pPr>
    </w:p>
    <w:p w14:paraId="7231B8D1" w14:textId="24788A37" w:rsidR="00EE2072" w:rsidRPr="00093E7E" w:rsidRDefault="00EE2072" w:rsidP="00EE2072">
      <w:pPr>
        <w:jc w:val="both"/>
        <w:rPr>
          <w:rFonts w:ascii="Calibri" w:hAnsi="Calibri" w:cs="Arial"/>
        </w:rPr>
      </w:pPr>
      <w:r w:rsidRPr="0E0AE39F">
        <w:rPr>
          <w:rFonts w:ascii="Calibri" w:eastAsia="Calibri" w:hAnsi="Calibri" w:cs="Arial"/>
          <w:lang w:bidi="cy-GB"/>
        </w:rPr>
        <w:t xml:space="preserve">Gall yr </w:t>
      </w:r>
      <w:proofErr w:type="spellStart"/>
      <w:r w:rsidRPr="0E0AE39F">
        <w:rPr>
          <w:rFonts w:ascii="Calibri" w:eastAsia="Calibri" w:hAnsi="Calibri" w:cs="Arial"/>
          <w:lang w:bidi="cy-GB"/>
        </w:rPr>
        <w:t>arfarnwr</w:t>
      </w:r>
      <w:proofErr w:type="spellEnd"/>
      <w:r w:rsidRPr="0E0AE39F">
        <w:rPr>
          <w:rFonts w:ascii="Calibri" w:eastAsia="Calibri" w:hAnsi="Calibri" w:cs="Arial"/>
          <w:lang w:bidi="cy-GB"/>
        </w:rPr>
        <w:t xml:space="preserve"> nodi yn ystod trafodaeth arfarnu ardal/oedd o ddiffyg ymgysylltiad meddyg yn y broses arfarnu.  Dylai'r </w:t>
      </w:r>
      <w:proofErr w:type="spellStart"/>
      <w:r w:rsidRPr="0E0AE39F">
        <w:rPr>
          <w:rFonts w:ascii="Calibri" w:eastAsia="Calibri" w:hAnsi="Calibri" w:cs="Arial"/>
          <w:lang w:bidi="cy-GB"/>
        </w:rPr>
        <w:t>arfarnwr</w:t>
      </w:r>
      <w:proofErr w:type="spellEnd"/>
      <w:r w:rsidRPr="0E0AE39F">
        <w:rPr>
          <w:rFonts w:ascii="Calibri" w:eastAsia="Calibri" w:hAnsi="Calibri" w:cs="Arial"/>
          <w:lang w:bidi="cy-GB"/>
        </w:rPr>
        <w:t xml:space="preserve"> anfon y ffurflen hon at y rheolwr </w:t>
      </w:r>
      <w:proofErr w:type="spellStart"/>
      <w:r w:rsidRPr="0E0AE39F">
        <w:rPr>
          <w:rFonts w:ascii="Calibri" w:eastAsia="Calibri" w:hAnsi="Calibri" w:cs="Arial"/>
          <w:lang w:bidi="cy-GB"/>
        </w:rPr>
        <w:t>ailddilysu</w:t>
      </w:r>
      <w:proofErr w:type="spellEnd"/>
      <w:r w:rsidRPr="0E0AE39F">
        <w:rPr>
          <w:rFonts w:ascii="Calibri" w:eastAsia="Calibri" w:hAnsi="Calibri" w:cs="Arial"/>
          <w:lang w:bidi="cy-GB"/>
        </w:rPr>
        <w:t xml:space="preserve"> yn ei DB.    </w:t>
      </w:r>
    </w:p>
    <w:p w14:paraId="53C591AE" w14:textId="18304956" w:rsidR="00EE2072" w:rsidRPr="00BB337B" w:rsidRDefault="00EE2072" w:rsidP="00EE2072">
      <w:pPr>
        <w:jc w:val="both"/>
        <w:rPr>
          <w:rFonts w:ascii="Calibri" w:hAnsi="Calibri" w:cs="Arial"/>
        </w:rPr>
      </w:pPr>
      <w:r w:rsidRPr="00BB337B">
        <w:rPr>
          <w:rFonts w:ascii="Calibri" w:eastAsia="Calibri" w:hAnsi="Calibri" w:cs="Arial"/>
          <w:lang w:bidi="cy-GB"/>
        </w:rPr>
        <w:t xml:space="preserve">Annwyl (Rheolwr </w:t>
      </w:r>
      <w:proofErr w:type="spellStart"/>
      <w:r w:rsidRPr="00BB337B">
        <w:rPr>
          <w:rFonts w:ascii="Calibri" w:eastAsia="Calibri" w:hAnsi="Calibri" w:cs="Arial"/>
          <w:lang w:bidi="cy-GB"/>
        </w:rPr>
        <w:t>Ailddilysu</w:t>
      </w:r>
      <w:proofErr w:type="spellEnd"/>
      <w:r w:rsidRPr="00BB337B">
        <w:rPr>
          <w:rFonts w:ascii="Calibri" w:eastAsia="Calibri" w:hAnsi="Calibri" w:cs="Arial"/>
          <w:lang w:bidi="cy-GB"/>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4560"/>
      </w:tblGrid>
      <w:tr w:rsidR="00EE2072" w:rsidRPr="00093E7E" w14:paraId="2B4D73AA" w14:textId="77777777" w:rsidTr="00E86399">
        <w:tc>
          <w:tcPr>
            <w:tcW w:w="4188" w:type="dxa"/>
          </w:tcPr>
          <w:p w14:paraId="5D72A510" w14:textId="77777777" w:rsidR="00EE2072" w:rsidRPr="00093E7E" w:rsidRDefault="00EE2072" w:rsidP="00E86399">
            <w:pPr>
              <w:jc w:val="both"/>
              <w:rPr>
                <w:rFonts w:ascii="Calibri" w:hAnsi="Calibri" w:cs="Arial"/>
                <w:u w:val="single"/>
              </w:rPr>
            </w:pPr>
            <w:r w:rsidRPr="00093E7E">
              <w:rPr>
                <w:rFonts w:ascii="Calibri" w:eastAsia="Calibri" w:hAnsi="Calibri" w:cs="Arial"/>
                <w:u w:val="single"/>
                <w:lang w:bidi="cy-GB"/>
              </w:rPr>
              <w:t xml:space="preserve">Enw'r meddyg: </w:t>
            </w:r>
          </w:p>
          <w:p w14:paraId="12334363" w14:textId="77777777" w:rsidR="00EE2072" w:rsidRPr="00093E7E" w:rsidRDefault="00EE2072" w:rsidP="00E86399">
            <w:pPr>
              <w:jc w:val="both"/>
              <w:rPr>
                <w:rFonts w:ascii="Calibri" w:hAnsi="Calibri" w:cs="Arial"/>
                <w:u w:val="single"/>
              </w:rPr>
            </w:pPr>
          </w:p>
        </w:tc>
        <w:tc>
          <w:tcPr>
            <w:tcW w:w="4560" w:type="dxa"/>
          </w:tcPr>
          <w:p w14:paraId="53ACE802" w14:textId="77777777" w:rsidR="00EE2072" w:rsidRPr="00093E7E" w:rsidRDefault="00EE2072" w:rsidP="00E86399">
            <w:pPr>
              <w:jc w:val="both"/>
              <w:rPr>
                <w:rFonts w:ascii="Calibri" w:hAnsi="Calibri" w:cs="Arial"/>
                <w:u w:val="single"/>
              </w:rPr>
            </w:pPr>
            <w:r w:rsidRPr="00093E7E">
              <w:rPr>
                <w:rFonts w:ascii="Calibri" w:eastAsia="Calibri" w:hAnsi="Calibri" w:cs="Arial"/>
                <w:u w:val="single"/>
                <w:lang w:bidi="cy-GB"/>
              </w:rPr>
              <w:t xml:space="preserve">Rhif GMC: </w:t>
            </w:r>
          </w:p>
        </w:tc>
      </w:tr>
      <w:tr w:rsidR="00EE2072" w:rsidRPr="00093E7E" w14:paraId="17611F2C" w14:textId="77777777" w:rsidTr="00E86399">
        <w:tc>
          <w:tcPr>
            <w:tcW w:w="4188" w:type="dxa"/>
          </w:tcPr>
          <w:p w14:paraId="555AF98D" w14:textId="77777777" w:rsidR="00EE2072" w:rsidRPr="00093E7E" w:rsidRDefault="00EE2072" w:rsidP="00E86399">
            <w:pPr>
              <w:jc w:val="both"/>
              <w:rPr>
                <w:rFonts w:ascii="Calibri" w:hAnsi="Calibri" w:cs="Arial"/>
                <w:u w:val="single"/>
              </w:rPr>
            </w:pPr>
            <w:r w:rsidRPr="00093E7E">
              <w:rPr>
                <w:rFonts w:ascii="Calibri" w:eastAsia="Calibri" w:hAnsi="Calibri" w:cs="Arial"/>
                <w:u w:val="single"/>
                <w:lang w:bidi="cy-GB"/>
              </w:rPr>
              <w:t>Dyddiad Gwerthuso:</w:t>
            </w:r>
          </w:p>
        </w:tc>
        <w:tc>
          <w:tcPr>
            <w:tcW w:w="4560" w:type="dxa"/>
          </w:tcPr>
          <w:p w14:paraId="1E248A4A" w14:textId="77777777" w:rsidR="00EE2072" w:rsidRDefault="00EE2072" w:rsidP="00E86399">
            <w:pPr>
              <w:jc w:val="both"/>
              <w:rPr>
                <w:rFonts w:ascii="Calibri" w:hAnsi="Calibri" w:cs="Arial"/>
                <w:u w:val="single"/>
              </w:rPr>
            </w:pPr>
            <w:r>
              <w:rPr>
                <w:rFonts w:ascii="Calibri" w:eastAsia="Calibri" w:hAnsi="Calibri" w:cs="Arial"/>
                <w:u w:val="single"/>
                <w:lang w:bidi="cy-GB"/>
              </w:rPr>
              <w:t>Dyddiad trafod gyda DB (os yw'n briodol):</w:t>
            </w:r>
          </w:p>
          <w:p w14:paraId="7AD9FA38" w14:textId="77777777" w:rsidR="00EE2072" w:rsidRPr="00093E7E" w:rsidRDefault="00EE2072" w:rsidP="00E86399">
            <w:pPr>
              <w:jc w:val="both"/>
              <w:rPr>
                <w:rFonts w:ascii="Calibri" w:hAnsi="Calibri" w:cs="Arial"/>
                <w:u w:val="single"/>
              </w:rPr>
            </w:pPr>
          </w:p>
        </w:tc>
      </w:tr>
      <w:tr w:rsidR="00EE2072" w:rsidRPr="00093E7E" w14:paraId="4F94710B" w14:textId="77777777" w:rsidTr="00E86399">
        <w:tc>
          <w:tcPr>
            <w:tcW w:w="4188" w:type="dxa"/>
          </w:tcPr>
          <w:p w14:paraId="03F592F6" w14:textId="77777777" w:rsidR="00EE2072" w:rsidRPr="00093E7E" w:rsidRDefault="00EE2072" w:rsidP="00E86399">
            <w:pPr>
              <w:jc w:val="both"/>
              <w:rPr>
                <w:rFonts w:ascii="Calibri" w:hAnsi="Calibri" w:cs="Arial"/>
                <w:u w:val="single"/>
              </w:rPr>
            </w:pPr>
            <w:r w:rsidRPr="00093E7E">
              <w:rPr>
                <w:rFonts w:ascii="Calibri" w:eastAsia="Calibri" w:hAnsi="Calibri" w:cs="Arial"/>
                <w:u w:val="single"/>
                <w:lang w:bidi="cy-GB"/>
              </w:rPr>
              <w:lastRenderedPageBreak/>
              <w:t xml:space="preserve">Dyddiad y hysbyswyd meddyg  am ddiffyg ymgysylltiad: </w:t>
            </w:r>
          </w:p>
          <w:p w14:paraId="7F138EC7" w14:textId="77777777" w:rsidR="00EE2072" w:rsidRPr="00093E7E" w:rsidRDefault="00EE2072" w:rsidP="00E86399">
            <w:pPr>
              <w:jc w:val="both"/>
              <w:rPr>
                <w:rFonts w:ascii="Calibri" w:hAnsi="Calibri" w:cs="Arial"/>
                <w:u w:val="single"/>
              </w:rPr>
            </w:pPr>
          </w:p>
        </w:tc>
        <w:tc>
          <w:tcPr>
            <w:tcW w:w="4560" w:type="dxa"/>
          </w:tcPr>
          <w:p w14:paraId="2C5956F7" w14:textId="77777777" w:rsidR="00EE2072" w:rsidRPr="00093E7E" w:rsidRDefault="00EE2072" w:rsidP="00E86399">
            <w:pPr>
              <w:jc w:val="both"/>
              <w:rPr>
                <w:rFonts w:ascii="Calibri" w:hAnsi="Calibri" w:cs="Arial"/>
                <w:u w:val="single"/>
              </w:rPr>
            </w:pPr>
            <w:r w:rsidRPr="00093E7E">
              <w:rPr>
                <w:rFonts w:ascii="Calibri" w:eastAsia="Calibri" w:hAnsi="Calibri" w:cs="Arial"/>
                <w:u w:val="single"/>
                <w:lang w:bidi="cy-GB"/>
              </w:rPr>
              <w:t>Sut cafodd y meddyg ei hysbysu: h.y. llythyr</w:t>
            </w:r>
          </w:p>
          <w:p w14:paraId="7A6A0024" w14:textId="77777777" w:rsidR="00EE2072" w:rsidRPr="00093E7E" w:rsidRDefault="00EE2072" w:rsidP="00E86399">
            <w:pPr>
              <w:jc w:val="both"/>
              <w:rPr>
                <w:rFonts w:ascii="Calibri" w:hAnsi="Calibri" w:cs="Arial"/>
                <w:u w:val="single"/>
              </w:rPr>
            </w:pPr>
          </w:p>
        </w:tc>
      </w:tr>
    </w:tbl>
    <w:p w14:paraId="0CC19887" w14:textId="77777777" w:rsidR="00EE2072" w:rsidRPr="00093E7E" w:rsidRDefault="00EE2072" w:rsidP="00EE2072">
      <w:pPr>
        <w:jc w:val="both"/>
        <w:rPr>
          <w:rFonts w:ascii="Calibri" w:hAnsi="Calibri" w:cs="Arial"/>
        </w:rPr>
      </w:pPr>
    </w:p>
    <w:p w14:paraId="5148D5DD" w14:textId="77777777" w:rsidR="00DB241B" w:rsidRDefault="00EE2072" w:rsidP="127021DB">
      <w:pPr>
        <w:jc w:val="both"/>
        <w:rPr>
          <w:rFonts w:ascii="Calibri" w:hAnsi="Calibri" w:cs="Arial"/>
        </w:rPr>
      </w:pPr>
      <w:r w:rsidRPr="00132F42">
        <w:rPr>
          <w:rFonts w:ascii="Calibri" w:eastAsia="Calibri" w:hAnsi="Calibri" w:cs="Arial"/>
          <w:lang w:bidi="cy-GB"/>
        </w:rPr>
        <w:t xml:space="preserve">Dylai'r ffurflen ganlynol gael ei defnyddio gan </w:t>
      </w:r>
    </w:p>
    <w:p w14:paraId="7A052B3C" w14:textId="64D0EC46" w:rsidR="00EE2072" w:rsidRPr="00132F42" w:rsidRDefault="00DB241B" w:rsidP="127021DB">
      <w:pPr>
        <w:jc w:val="both"/>
        <w:rPr>
          <w:rFonts w:ascii="Calibri" w:hAnsi="Calibri" w:cs="Arial"/>
        </w:rPr>
      </w:pPr>
      <w:proofErr w:type="spellStart"/>
      <w:r>
        <w:rPr>
          <w:rFonts w:ascii="Calibri" w:eastAsia="Calibri" w:hAnsi="Calibri" w:cs="Arial"/>
          <w:lang w:bidi="cy-GB"/>
        </w:rPr>
        <w:t>arfarnwr</w:t>
      </w:r>
      <w:proofErr w:type="spellEnd"/>
      <w:r>
        <w:rPr>
          <w:rFonts w:ascii="Calibri" w:eastAsia="Calibri" w:hAnsi="Calibri" w:cs="Arial"/>
          <w:lang w:bidi="cy-GB"/>
        </w:rPr>
        <w:t xml:space="preserve"> i gofnodi manylion y pryder. Mae'r rhesymau a nodir isod yn awgrymiadau ac nid ydynt yn rhestr gynhwysfawr o feysydd y gellir eu nodi gan </w:t>
      </w:r>
      <w:proofErr w:type="spellStart"/>
      <w:r>
        <w:rPr>
          <w:rFonts w:ascii="Calibri" w:eastAsia="Calibri" w:hAnsi="Calibri" w:cs="Arial"/>
          <w:lang w:bidi="cy-GB"/>
        </w:rPr>
        <w:t>arfarnwr</w:t>
      </w:r>
      <w:proofErr w:type="spellEnd"/>
      <w:r>
        <w:rPr>
          <w:rFonts w:ascii="Calibri" w:eastAsia="Calibri" w:hAnsi="Calibri" w:cs="Arial"/>
          <w:lang w:bidi="cy-GB"/>
        </w:rPr>
        <w:t xml:space="preserve"> fel rhai nad ydynt yn ymgysylltu. Dylid dogfennu unrhyw feysydd eraill yn y categori 'arall' isod. Dylai'r </w:t>
      </w:r>
      <w:proofErr w:type="spellStart"/>
      <w:r>
        <w:rPr>
          <w:rFonts w:ascii="Calibri" w:eastAsia="Calibri" w:hAnsi="Calibri" w:cs="Arial"/>
          <w:lang w:bidi="cy-GB"/>
        </w:rPr>
        <w:t>arfarnwr</w:t>
      </w:r>
      <w:proofErr w:type="spellEnd"/>
      <w:r>
        <w:rPr>
          <w:rFonts w:ascii="Calibri" w:eastAsia="Calibri" w:hAnsi="Calibri" w:cs="Arial"/>
          <w:lang w:bidi="cy-GB"/>
        </w:rPr>
        <w:t xml:space="preserve"> gynnwys unrhyw awgrymiadau y gellir eu bwydo yn ôl i'r meddyg i'w hystyried cyn eu harfarniad nesaf.  </w:t>
      </w:r>
    </w:p>
    <w:p w14:paraId="3358A5D8" w14:textId="3E0534FD" w:rsidR="00EE2072" w:rsidRPr="00132F42" w:rsidRDefault="00EE2072" w:rsidP="127021DB">
      <w:pPr>
        <w:jc w:val="both"/>
        <w:rPr>
          <w:rFonts w:ascii="Calibri" w:hAnsi="Calibri" w:cs="Arial"/>
        </w:rPr>
      </w:pPr>
      <w:r w:rsidRPr="00132F42">
        <w:rPr>
          <w:rFonts w:ascii="Calibri" w:eastAsia="Calibri" w:hAnsi="Calibri" w:cs="Arial"/>
          <w:lang w:bidi="cy-GB"/>
        </w:rPr>
        <w:t xml:space="preserve">Cofnodwch isod yn union yr hyn a </w:t>
      </w:r>
      <w:proofErr w:type="spellStart"/>
      <w:r w:rsidRPr="00132F42">
        <w:rPr>
          <w:rFonts w:ascii="Calibri" w:eastAsia="Calibri" w:hAnsi="Calibri" w:cs="Arial"/>
          <w:lang w:bidi="cy-GB"/>
        </w:rPr>
        <w:t>ddywedoch</w:t>
      </w:r>
      <w:proofErr w:type="spellEnd"/>
      <w:r w:rsidRPr="00132F42">
        <w:rPr>
          <w:rFonts w:ascii="Calibri" w:eastAsia="Calibri" w:hAnsi="Calibri" w:cs="Arial"/>
          <w:lang w:bidi="cy-GB"/>
        </w:rPr>
        <w:t xml:space="preserve"> wrth y meddyg am eich pryderon am beidio â chymryd rhan yn ystod y drafodaeth arfarnu. Nodwch isod unrhyw ymateb a dderbyniwyd gan y meddyg ar ôl i chi eu hysbysu o'ch pryderon.</w:t>
      </w:r>
    </w:p>
    <w:p w14:paraId="6ADF0B7C" w14:textId="77777777" w:rsidR="00EE2072" w:rsidRPr="00132F42" w:rsidRDefault="00EE2072" w:rsidP="127021DB">
      <w:pPr>
        <w:jc w:val="both"/>
        <w:rPr>
          <w:rFonts w:ascii="Calibri" w:hAnsi="Calibri" w:cs="Arial"/>
        </w:rPr>
      </w:pPr>
      <w:r w:rsidRPr="00132F42">
        <w:rPr>
          <w:rFonts w:ascii="Calibri" w:eastAsia="Calibri" w:hAnsi="Calibri" w:cs="Arial"/>
          <w:lang w:bidi="cy-GB"/>
        </w:rPr>
        <w:t xml:space="preserve">Dileu ardal/oedd mor briodol â phosibl a rhowch gymaint o fanylion â phosibl cyf: eich achos nad yw'n ymgysylltu. </w:t>
      </w:r>
    </w:p>
    <w:p w14:paraId="09C880D9" w14:textId="77777777" w:rsidR="00EE2072" w:rsidRDefault="00EE2072" w:rsidP="00EE2072">
      <w:pPr>
        <w:jc w:val="both"/>
        <w:rPr>
          <w:rFonts w:ascii="Calibri" w:hAnsi="Calibri" w:cs="Arial"/>
        </w:rPr>
      </w:pPr>
    </w:p>
    <w:p w14:paraId="6C03AE6A" w14:textId="77777777" w:rsidR="00EE2072" w:rsidRPr="00093E7E" w:rsidDel="001856F6" w:rsidRDefault="00EE2072" w:rsidP="00EE2072">
      <w:pPr>
        <w:jc w:val="both"/>
        <w:rPr>
          <w:rFonts w:ascii="Calibri" w:hAnsi="Calibri" w:cs="Arial"/>
        </w:rPr>
      </w:pPr>
      <w:r w:rsidRPr="00093E7E">
        <w:rPr>
          <w:rFonts w:ascii="Calibri" w:eastAsia="Calibri" w:hAnsi="Calibri" w:cs="Arial"/>
          <w:noProof/>
          <w:lang w:bidi="cy-GB"/>
        </w:rPr>
        <mc:AlternateContent>
          <mc:Choice Requires="wps">
            <w:drawing>
              <wp:anchor distT="0" distB="0" distL="114300" distR="114300" simplePos="0" relativeHeight="251658257" behindDoc="0" locked="0" layoutInCell="1" allowOverlap="1" wp14:anchorId="46870C61" wp14:editId="45F2C54C">
                <wp:simplePos x="0" y="0"/>
                <wp:positionH relativeFrom="column">
                  <wp:posOffset>-76200</wp:posOffset>
                </wp:positionH>
                <wp:positionV relativeFrom="paragraph">
                  <wp:posOffset>108585</wp:posOffset>
                </wp:positionV>
                <wp:extent cx="304800" cy="34290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294CB05C" w14:textId="77777777" w:rsidR="008D780D" w:rsidRPr="00216368" w:rsidRDefault="008D780D" w:rsidP="00EE207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70C61" id="Text Box 59" o:spid="_x0000_s1030" type="#_x0000_t202" style="position:absolute;left:0;text-align:left;margin-left:-6pt;margin-top:8.55pt;width:24pt;height:2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nsGAIAADE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VPr/OySLJdDWfLUmOEUTx+NmhD28VtCwKJUfqaQIXx3sfBtdHlxjLg9HVVhuTFNzvNgbZ&#10;UVD/t+mM6D+5Gcu6ki8Xs8VQ/18h8nT+BNHqQINsdFtyKodOdBJFZO2NrZIchDaDTNUZO9IYmRs4&#10;DP2uZ7oq+Tz+jazuoDoRrwjD3NKekdAAfueso5ktuf92EKg4M+8s9WY5nc/jkCdlvng1IwUvLbtL&#10;i7CSoEoeOBvETRgW4+BQ7xuKNEyDhVvqZ60T109ZjenTXKZujTsUB/9ST15Pm77+AQAA//8DAFBL&#10;AwQUAAYACAAAACEAiLG3ut4AAAAIAQAADwAAAGRycy9kb3ducmV2LnhtbEyPwU7DMBBE70j8g7VI&#10;XFDruEVJCXEqhASCWymovbqxm0TY62C7afh7lhMcRzOaeVOtJ2fZaELsPUoQ8wyYwcbrHlsJH+9P&#10;sxWwmBRqZT0aCd8mwrq+vKhUqf0Z38y4TS2jEoylktClNJScx6YzTsW5HwySd/TBqUQytFwHdaZy&#10;Z/kiy3LuVI+00KnBPHam+dyenITV7cu4j6/Lza7Jj/Yu3RTj81eQ8vpqergHlsyU/sLwi0/oUBPT&#10;wZ9QR2YlzMSCviQyCgGMAsuc9EFCIQTwuuL/D9Q/AAAA//8DAFBLAQItABQABgAIAAAAIQC2gziS&#10;/gAAAOEBAAATAAAAAAAAAAAAAAAAAAAAAABbQ29udGVudF9UeXBlc10ueG1sUEsBAi0AFAAGAAgA&#10;AAAhADj9If/WAAAAlAEAAAsAAAAAAAAAAAAAAAAALwEAAF9yZWxzLy5yZWxzUEsBAi0AFAAGAAgA&#10;AAAhAAJeOewYAgAAMQQAAA4AAAAAAAAAAAAAAAAALgIAAGRycy9lMm9Eb2MueG1sUEsBAi0AFAAG&#10;AAgAAAAhAIixt7reAAAACAEAAA8AAAAAAAAAAAAAAAAAcgQAAGRycy9kb3ducmV2LnhtbFBLBQYA&#10;AAAABAAEAPMAAAB9BQAAAAA=&#10;">
                <v:textbox>
                  <w:txbxContent>
                    <w:p w14:paraId="294CB05C" w14:textId="77777777" w:rsidR="008D780D" w:rsidRPr="00216368" w:rsidRDefault="008D780D" w:rsidP="00EE2072">
                      <w:pPr>
                        <w:rPr>
                          <w:sz w:val="28"/>
                          <w:szCs w:val="28"/>
                        </w:rPr>
                      </w:pPr>
                    </w:p>
                  </w:txbxContent>
                </v:textbox>
              </v:shape>
            </w:pict>
          </mc:Fallback>
        </mc:AlternateContent>
      </w:r>
    </w:p>
    <w:p w14:paraId="64471171" w14:textId="77777777" w:rsidR="00EE2072" w:rsidRPr="00CE7F3C" w:rsidRDefault="00EE2072" w:rsidP="00EE2072">
      <w:pPr>
        <w:ind w:left="480"/>
        <w:jc w:val="both"/>
        <w:rPr>
          <w:rFonts w:ascii="Calibri" w:hAnsi="Calibri" w:cs="Arial"/>
        </w:rPr>
      </w:pPr>
      <w:r w:rsidRPr="00093E7E">
        <w:rPr>
          <w:rFonts w:ascii="Calibri" w:eastAsia="Calibri" w:hAnsi="Calibri" w:cs="Arial"/>
          <w:lang w:bidi="cy-GB"/>
        </w:rPr>
        <w:t>Paratoi h.y. diffyg paratoi o ran diben y drafodaeth a / neu ddiffyg cynefindra â digwyddiadau sydd wedi'u cynnwys yn y ffolder.</w:t>
      </w:r>
    </w:p>
    <w:p w14:paraId="1574FC7D" w14:textId="77777777" w:rsidR="00EE2072" w:rsidRPr="00093E7E" w:rsidRDefault="00EE2072" w:rsidP="00EE2072">
      <w:pPr>
        <w:jc w:val="both"/>
        <w:rPr>
          <w:rFonts w:ascii="Calibri" w:hAnsi="Calibri" w:cs="Arial"/>
          <w:b/>
        </w:rPr>
      </w:pPr>
      <w:r>
        <w:rPr>
          <w:rFonts w:ascii="Calibri" w:eastAsia="Calibri" w:hAnsi="Calibri" w:cs="Arial"/>
          <w:b/>
          <w:lang w:bidi="cy-GB"/>
        </w:rPr>
        <w:t xml:space="preserve">Sylwadau: </w:t>
      </w:r>
    </w:p>
    <w:p w14:paraId="4406F21F" w14:textId="77777777" w:rsidR="00EE2072" w:rsidRDefault="00EE2072" w:rsidP="00EE2072">
      <w:pPr>
        <w:jc w:val="both"/>
        <w:rPr>
          <w:rFonts w:ascii="Calibri" w:hAnsi="Calibri" w:cs="Arial"/>
          <w:b/>
        </w:rPr>
      </w:pPr>
      <w:r w:rsidRPr="00093E7E">
        <w:rPr>
          <w:rFonts w:ascii="Calibri" w:eastAsia="Calibri" w:hAnsi="Calibri" w:cs="Arial"/>
          <w:b/>
          <w:lang w:bidi="cy-GB"/>
        </w:rPr>
        <w:t xml:space="preserve">Awgrymiadau adborth:  </w:t>
      </w:r>
    </w:p>
    <w:p w14:paraId="59835744" w14:textId="77777777" w:rsidR="00EE2072" w:rsidRDefault="00EE2072" w:rsidP="00EE2072">
      <w:pPr>
        <w:jc w:val="both"/>
        <w:rPr>
          <w:rFonts w:ascii="Calibri" w:hAnsi="Calibri" w:cs="Arial"/>
          <w:b/>
        </w:rPr>
      </w:pPr>
    </w:p>
    <w:p w14:paraId="1EB7BAE6" w14:textId="77777777" w:rsidR="00EE2072" w:rsidRPr="00093E7E" w:rsidRDefault="00EE2072" w:rsidP="00EE2072">
      <w:pPr>
        <w:jc w:val="both"/>
        <w:rPr>
          <w:rFonts w:ascii="Calibri" w:hAnsi="Calibri" w:cs="Arial"/>
          <w:b/>
        </w:rPr>
      </w:pPr>
    </w:p>
    <w:p w14:paraId="0989D250" w14:textId="77777777" w:rsidR="00EE2072" w:rsidRPr="00093E7E" w:rsidRDefault="00EE2072" w:rsidP="00EE2072">
      <w:pPr>
        <w:jc w:val="both"/>
        <w:rPr>
          <w:rFonts w:ascii="Calibri" w:hAnsi="Calibri" w:cs="Arial"/>
          <w:b/>
          <w:u w:val="single"/>
        </w:rPr>
      </w:pPr>
      <w:r w:rsidRPr="00093E7E">
        <w:rPr>
          <w:rFonts w:ascii="Calibri" w:eastAsia="Calibri" w:hAnsi="Calibri" w:cs="Arial"/>
          <w:b/>
          <w:noProof/>
          <w:u w:val="single"/>
          <w:lang w:bidi="cy-GB"/>
        </w:rPr>
        <mc:AlternateContent>
          <mc:Choice Requires="wps">
            <w:drawing>
              <wp:anchor distT="0" distB="0" distL="114300" distR="114300" simplePos="0" relativeHeight="251658258" behindDoc="0" locked="0" layoutInCell="1" allowOverlap="1" wp14:anchorId="0D87C935" wp14:editId="2D3EAC81">
                <wp:simplePos x="0" y="0"/>
                <wp:positionH relativeFrom="column">
                  <wp:posOffset>-76200</wp:posOffset>
                </wp:positionH>
                <wp:positionV relativeFrom="paragraph">
                  <wp:posOffset>155575</wp:posOffset>
                </wp:positionV>
                <wp:extent cx="304800" cy="34290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7E167091" w14:textId="77777777" w:rsidR="008D780D" w:rsidRPr="00216368" w:rsidRDefault="008D780D" w:rsidP="00EE207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C935" id="Text Box 58" o:spid="_x0000_s1031" type="#_x0000_t202" style="position:absolute;left:0;text-align:left;margin-left:-6pt;margin-top:12.25pt;width:24pt;height:2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wAGAIAADE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VPr/OySLJdDWfLUmOEUTx+NmhD28VtCwKJUfqaQIXx3sfBtdHlxjLg9HVVhuTFNzvNgbZ&#10;UVD/t+mM6D+5Gcu6ki8Xs8VQ/18h8nT+BNHqQINsdFtyKodOdBJFZO2NrZIchDaDTNUZO9IYmRs4&#10;DP2uZ7oq+SL+jazuoDoRrwjD3NKekdAAfueso5ktuf92EKg4M+8s9WY5nc/jkCdlvng1IwUvLbtL&#10;i7CSoEoeOBvETRgW4+BQ7xuKNEyDhVvqZ60T109ZjenTXKZujTsUB/9ST15Pm77+AQAA//8DAFBL&#10;AwQUAAYACAAAACEAokZ4Hd8AAAAIAQAADwAAAGRycy9kb3ducmV2LnhtbEyPzU7DMBCE70i8g7VI&#10;XFDrNG3TELKpEBIIblAQXN1km0T4J9huGt6e5QTH0Yxmvim3k9FiJB96ZxEW8wQE2do1vW0R3l7v&#10;ZzmIEJVtlHaWEL4pwLY6PytV0biTfaFxF1vBJTYUCqGLcSikDHVHRoW5G8iyd3DeqMjSt7Lx6sTl&#10;Rss0STJpVG95oVMD3XVUf+6OBiFfPY4f4Wn5/F5nB30drzbjw5dHvLyYbm9ARJriXxh+8RkdKmba&#10;u6NtgtAIs0XKXyJCulqD4MAyY71H2ORrkFUp/x+ofgAAAP//AwBQSwECLQAUAAYACAAAACEAtoM4&#10;kv4AAADhAQAAEwAAAAAAAAAAAAAAAAAAAAAAW0NvbnRlbnRfVHlwZXNdLnhtbFBLAQItABQABgAI&#10;AAAAIQA4/SH/1gAAAJQBAAALAAAAAAAAAAAAAAAAAC8BAABfcmVscy8ucmVsc1BLAQItABQABgAI&#10;AAAAIQCiEMwAGAIAADEEAAAOAAAAAAAAAAAAAAAAAC4CAABkcnMvZTJvRG9jLnhtbFBLAQItABQA&#10;BgAIAAAAIQCiRngd3wAAAAgBAAAPAAAAAAAAAAAAAAAAAHIEAABkcnMvZG93bnJldi54bWxQSwUG&#10;AAAAAAQABADzAAAAfgUAAAAA&#10;">
                <v:textbox>
                  <w:txbxContent>
                    <w:p w14:paraId="7E167091" w14:textId="77777777" w:rsidR="008D780D" w:rsidRPr="00216368" w:rsidRDefault="008D780D" w:rsidP="00EE2072">
                      <w:pPr>
                        <w:rPr>
                          <w:sz w:val="28"/>
                          <w:szCs w:val="28"/>
                        </w:rPr>
                      </w:pPr>
                    </w:p>
                  </w:txbxContent>
                </v:textbox>
              </v:shape>
            </w:pict>
          </mc:Fallback>
        </mc:AlternateContent>
      </w:r>
    </w:p>
    <w:p w14:paraId="075608DA" w14:textId="77777777" w:rsidR="00EE2072" w:rsidRPr="00093E7E" w:rsidRDefault="00EE2072" w:rsidP="00EE2072">
      <w:pPr>
        <w:ind w:left="480"/>
        <w:jc w:val="both"/>
        <w:rPr>
          <w:rFonts w:ascii="Calibri" w:hAnsi="Calibri" w:cs="Arial"/>
        </w:rPr>
      </w:pPr>
      <w:r w:rsidRPr="00093E7E">
        <w:rPr>
          <w:rFonts w:ascii="Calibri" w:eastAsia="Calibri" w:hAnsi="Calibri" w:cs="Arial"/>
          <w:lang w:bidi="cy-GB"/>
        </w:rPr>
        <w:t xml:space="preserve">Diffyg cyfathrebu / parodrwydd parhaus i drafod digwyddiadau sy'n atal trafodaeth ystyrlon rhag digwydd. Efallai y bydd meysydd y mae'r meddyg yn eu hystyried yn gyfrinachol ac efallai na fydd yn dymuno trafod ymhellach pa rai sy'n dderbyniol.  </w:t>
      </w:r>
    </w:p>
    <w:p w14:paraId="0A9E591B" w14:textId="77777777" w:rsidR="00EE2072" w:rsidRPr="00093E7E" w:rsidRDefault="00EE2072" w:rsidP="00EE2072">
      <w:pPr>
        <w:jc w:val="both"/>
        <w:rPr>
          <w:rFonts w:ascii="Calibri" w:hAnsi="Calibri" w:cs="Arial"/>
          <w:b/>
        </w:rPr>
      </w:pPr>
    </w:p>
    <w:p w14:paraId="77CD2657" w14:textId="77777777" w:rsidR="00EE2072" w:rsidRPr="00093E7E" w:rsidRDefault="00EE2072" w:rsidP="00EE2072">
      <w:pPr>
        <w:jc w:val="both"/>
        <w:rPr>
          <w:rFonts w:ascii="Calibri" w:hAnsi="Calibri" w:cs="Arial"/>
          <w:b/>
        </w:rPr>
      </w:pPr>
      <w:r>
        <w:rPr>
          <w:rFonts w:ascii="Calibri" w:eastAsia="Calibri" w:hAnsi="Calibri" w:cs="Arial"/>
          <w:b/>
          <w:lang w:bidi="cy-GB"/>
        </w:rPr>
        <w:t>Sylwadau:</w:t>
      </w:r>
    </w:p>
    <w:p w14:paraId="1444C707" w14:textId="77777777" w:rsidR="00EE2072" w:rsidRPr="00093E7E" w:rsidRDefault="00EE2072" w:rsidP="00EE2072">
      <w:pPr>
        <w:jc w:val="both"/>
        <w:rPr>
          <w:rFonts w:ascii="Calibri" w:hAnsi="Calibri" w:cs="Arial"/>
          <w:b/>
        </w:rPr>
      </w:pPr>
      <w:r w:rsidRPr="00093E7E">
        <w:rPr>
          <w:rFonts w:ascii="Calibri" w:eastAsia="Calibri" w:hAnsi="Calibri" w:cs="Arial"/>
          <w:b/>
          <w:lang w:bidi="cy-GB"/>
        </w:rPr>
        <w:t xml:space="preserve">Awgrymiadau adborth:  </w:t>
      </w:r>
    </w:p>
    <w:p w14:paraId="2D940EEB" w14:textId="77777777" w:rsidR="00EE2072" w:rsidRPr="00093E7E" w:rsidRDefault="00EE2072" w:rsidP="00EE2072">
      <w:pPr>
        <w:jc w:val="both"/>
        <w:rPr>
          <w:rFonts w:ascii="Calibri" w:hAnsi="Calibri" w:cs="Arial"/>
          <w:b/>
          <w:u w:val="single"/>
        </w:rPr>
      </w:pPr>
    </w:p>
    <w:p w14:paraId="240D09C4" w14:textId="584BC1D9" w:rsidR="00EE2072" w:rsidRPr="00093E7E" w:rsidRDefault="00EE2072" w:rsidP="00EE2072">
      <w:pPr>
        <w:ind w:left="540"/>
        <w:jc w:val="both"/>
        <w:rPr>
          <w:rFonts w:ascii="Calibri" w:hAnsi="Calibri" w:cs="Arial"/>
        </w:rPr>
      </w:pPr>
      <w:r w:rsidRPr="00093E7E">
        <w:rPr>
          <w:rFonts w:ascii="Calibri" w:eastAsia="Calibri" w:hAnsi="Calibri" w:cs="Arial"/>
          <w:b/>
          <w:noProof/>
          <w:u w:val="single"/>
          <w:lang w:bidi="cy-GB"/>
        </w:rPr>
        <mc:AlternateContent>
          <mc:Choice Requires="wps">
            <w:drawing>
              <wp:anchor distT="0" distB="0" distL="114300" distR="114300" simplePos="0" relativeHeight="251658260" behindDoc="0" locked="0" layoutInCell="1" allowOverlap="1" wp14:anchorId="586C97D2" wp14:editId="59092DA7">
                <wp:simplePos x="0" y="0"/>
                <wp:positionH relativeFrom="column">
                  <wp:posOffset>-76200</wp:posOffset>
                </wp:positionH>
                <wp:positionV relativeFrom="paragraph">
                  <wp:posOffset>33655</wp:posOffset>
                </wp:positionV>
                <wp:extent cx="304800" cy="3429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3DE95EE4" w14:textId="77777777" w:rsidR="008D780D" w:rsidRPr="00216368" w:rsidRDefault="008D780D" w:rsidP="00EE207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C97D2" id="Text Box 57" o:spid="_x0000_s1032" type="#_x0000_t202" style="position:absolute;left:0;text-align:left;margin-left:-6pt;margin-top:2.65pt;width:24pt;height:2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LuGQIAADE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eLfH6Vk0WS6WI+W5IcI4ji6bNDH94paFkUSo7U0wQujnc+DK5PLjGWB6OrrTYmKbjfbQyy&#10;o6D+b9MZ0X9yM5Z1JV8uZouh/r9C5On8CaLVgQbZ6LbkVA6d6CSKyNpbWyU5CG0GmaozdqQxMjdw&#10;GPpdz3RV8sv4N7K6g+qBeEUY5pb2jIQG8AdnHc1syf33g0DFmXlvqTfL6Xwehzwp88XrGSl4btmd&#10;W4SVBFXywNkgbsKwGAeHet9QpGEaLNxQP2uduH7Oakyf5jJ1a9yhOPjnevJ63vT1IwAAAP//AwBQ&#10;SwMEFAAGAAgAAAAhAF52Wc7dAAAABwEAAA8AAABkcnMvZG93bnJldi54bWxMj8FOwzAQRO9I/IO1&#10;SFxQ67SB0IY4FUICwQ0Kgqsbb5MIex1sNw1/z3KC49OsZt5Wm8lZMWKIvScFi3kGAqnxpqdWwdvr&#10;/WwFIiZNRltPqOAbI2zq05NKl8Yf6QXHbWoFl1AstYIupaGUMjYdOh3nfkDibO+D04kxtNIEfeRy&#10;Z+UyywrpdE+80OkB7zpsPrcHp2B1+Th+xKf8+b0p9nadLq7Hh6+g1PnZdHsDIuGU/o7hV5/VoWan&#10;nT+QicIqmC2W/EtScJWD4DwvGHeM6xxkXcn//vUPAAAA//8DAFBLAQItABQABgAIAAAAIQC2gziS&#10;/gAAAOEBAAATAAAAAAAAAAAAAAAAAAAAAABbQ29udGVudF9UeXBlc10ueG1sUEsBAi0AFAAGAAgA&#10;AAAhADj9If/WAAAAlAEAAAsAAAAAAAAAAAAAAAAALwEAAF9yZWxzLy5yZWxzUEsBAi0AFAAGAAgA&#10;AAAhAAPFou4ZAgAAMQQAAA4AAAAAAAAAAAAAAAAALgIAAGRycy9lMm9Eb2MueG1sUEsBAi0AFAAG&#10;AAgAAAAhAF52Wc7dAAAABwEAAA8AAAAAAAAAAAAAAAAAcwQAAGRycy9kb3ducmV2LnhtbFBLBQYA&#10;AAAABAAEAPMAAAB9BQAAAAA=&#10;">
                <v:textbox>
                  <w:txbxContent>
                    <w:p w14:paraId="3DE95EE4" w14:textId="77777777" w:rsidR="008D780D" w:rsidRPr="00216368" w:rsidRDefault="008D780D" w:rsidP="00EE2072">
                      <w:pPr>
                        <w:rPr>
                          <w:sz w:val="28"/>
                          <w:szCs w:val="28"/>
                        </w:rPr>
                      </w:pPr>
                    </w:p>
                  </w:txbxContent>
                </v:textbox>
              </v:shape>
            </w:pict>
          </mc:Fallback>
        </mc:AlternateContent>
      </w:r>
      <w:r w:rsidRPr="00093E7E">
        <w:rPr>
          <w:rFonts w:ascii="Calibri" w:eastAsia="Calibri" w:hAnsi="Calibri" w:cs="Arial"/>
          <w:b/>
          <w:noProof/>
          <w:u w:val="single"/>
          <w:lang w:bidi="cy-GB"/>
        </w:rPr>
        <mc:AlternateContent>
          <mc:Choice Requires="wps">
            <w:drawing>
              <wp:anchor distT="0" distB="0" distL="114300" distR="114300" simplePos="0" relativeHeight="251658259" behindDoc="0" locked="0" layoutInCell="1" allowOverlap="1" wp14:anchorId="50293BC1" wp14:editId="58E63E04">
                <wp:simplePos x="0" y="0"/>
                <wp:positionH relativeFrom="column">
                  <wp:posOffset>-76200</wp:posOffset>
                </wp:positionH>
                <wp:positionV relativeFrom="paragraph">
                  <wp:posOffset>33655</wp:posOffset>
                </wp:positionV>
                <wp:extent cx="304800" cy="3429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3CEA202D" w14:textId="77777777" w:rsidR="008D780D" w:rsidRPr="00216368" w:rsidRDefault="008D780D" w:rsidP="00EE207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93BC1" id="Text Box 50" o:spid="_x0000_s1033" type="#_x0000_t202" style="position:absolute;left:0;text-align:left;margin-left:-6pt;margin-top:2.65pt;width:24pt;height:2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cCGQIAADE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8X+fwqJ4sk08V8tiQ5RhDF02eHPrxT0LIolByppwlcHO98GFyfXGIsD0ZXW21MUnC/2xhk&#10;R0H936Yzov/kZizrSr5czBZD/X+FyNP5E0SrAw2y0W3JqRw60UkUkbW3tkpyENoMMlVn7EhjZG7g&#10;MPS7numq5Jfxb2R1B9UD8YowzC3tGQkN4A/OOprZkvvvB4GKM/PeUm+W0/k8DnlS5ovLGSl4btmd&#10;W4SVBFXywNkgbsKwGAeHet9QpGEaLNxQP2uduH7Oakyf5jJ1a9yhOPjnevJ63vT1IwAAAP//AwBQ&#10;SwMEFAAGAAgAAAAhAF52Wc7dAAAABwEAAA8AAABkcnMvZG93bnJldi54bWxMj8FOwzAQRO9I/IO1&#10;SFxQ67SB0IY4FUICwQ0Kgqsbb5MIex1sNw1/z3KC49OsZt5Wm8lZMWKIvScFi3kGAqnxpqdWwdvr&#10;/WwFIiZNRltPqOAbI2zq05NKl8Yf6QXHbWoFl1AstYIupaGUMjYdOh3nfkDibO+D04kxtNIEfeRy&#10;Z+UyywrpdE+80OkB7zpsPrcHp2B1+Th+xKf8+b0p9nadLq7Hh6+g1PnZdHsDIuGU/o7hV5/VoWan&#10;nT+QicIqmC2W/EtScJWD4DwvGHeM6xxkXcn//vUPAAAA//8DAFBLAQItABQABgAIAAAAIQC2gziS&#10;/gAAAOEBAAATAAAAAAAAAAAAAAAAAAAAAABbQ29udGVudF9UeXBlc10ueG1sUEsBAi0AFAAGAAgA&#10;AAAhADj9If/WAAAAlAEAAAsAAAAAAAAAAAAAAAAALwEAAF9yZWxzLy5yZWxzUEsBAi0AFAAGAAgA&#10;AAAhAKOLVwIZAgAAMQQAAA4AAAAAAAAAAAAAAAAALgIAAGRycy9lMm9Eb2MueG1sUEsBAi0AFAAG&#10;AAgAAAAhAF52Wc7dAAAABwEAAA8AAAAAAAAAAAAAAAAAcwQAAGRycy9kb3ducmV2LnhtbFBLBQYA&#10;AAAABAAEAPMAAAB9BQAAAAA=&#10;">
                <v:textbox>
                  <w:txbxContent>
                    <w:p w14:paraId="3CEA202D" w14:textId="77777777" w:rsidR="008D780D" w:rsidRPr="00216368" w:rsidRDefault="008D780D" w:rsidP="00EE2072">
                      <w:pPr>
                        <w:rPr>
                          <w:sz w:val="28"/>
                          <w:szCs w:val="28"/>
                        </w:rPr>
                      </w:pPr>
                    </w:p>
                  </w:txbxContent>
                </v:textbox>
              </v:shape>
            </w:pict>
          </mc:Fallback>
        </mc:AlternateContent>
      </w:r>
      <w:r w:rsidRPr="00093E7E" w:rsidDel="001D4ED2">
        <w:rPr>
          <w:rFonts w:ascii="Calibri" w:eastAsia="Calibri" w:hAnsi="Calibri" w:cs="Arial"/>
          <w:lang w:bidi="cy-GB"/>
        </w:rPr>
        <w:t>Cyflawni'r Cynllun Datblygu Personol h.y. nid oes unrhyw ddatblygiad personol neu ychydig o ddatblygiadau personol wedi'i wneud yn ystod y 12 mis blaenorol ers Gwerthusiad diwethaf y meddyg. Os nodir amgylchiadau esgusodol yn y drafodaeth, a/neu os oes datblygiad personol amgen wedi'i wneud oherwydd bod amgylchiadau'r meddyg yn newid, mae hyn yn gwbl dderbyniol a gellir ei ddogfennu.</w:t>
      </w:r>
    </w:p>
    <w:p w14:paraId="233C671E" w14:textId="77777777" w:rsidR="00EE2072" w:rsidRPr="00093E7E" w:rsidRDefault="00EE2072" w:rsidP="00EE2072">
      <w:pPr>
        <w:jc w:val="both"/>
        <w:rPr>
          <w:rFonts w:ascii="Calibri" w:hAnsi="Calibri" w:cs="Arial"/>
          <w:b/>
        </w:rPr>
      </w:pPr>
    </w:p>
    <w:p w14:paraId="5F4CA53D" w14:textId="77777777" w:rsidR="00EE2072" w:rsidRPr="00093E7E" w:rsidRDefault="00EE2072" w:rsidP="00EE2072">
      <w:pPr>
        <w:jc w:val="both"/>
        <w:rPr>
          <w:rFonts w:ascii="Calibri" w:hAnsi="Calibri" w:cs="Arial"/>
          <w:b/>
        </w:rPr>
      </w:pPr>
      <w:r>
        <w:rPr>
          <w:rFonts w:ascii="Calibri" w:eastAsia="Calibri" w:hAnsi="Calibri" w:cs="Arial"/>
          <w:b/>
          <w:lang w:bidi="cy-GB"/>
        </w:rPr>
        <w:lastRenderedPageBreak/>
        <w:t xml:space="preserve">Sylwadau: </w:t>
      </w:r>
    </w:p>
    <w:p w14:paraId="1A6C0FF8" w14:textId="77777777" w:rsidR="00EE2072" w:rsidRPr="00093E7E" w:rsidRDefault="00EE2072" w:rsidP="00EE2072">
      <w:pPr>
        <w:jc w:val="both"/>
        <w:rPr>
          <w:rFonts w:ascii="Calibri" w:hAnsi="Calibri" w:cs="Arial"/>
          <w:b/>
        </w:rPr>
      </w:pPr>
      <w:r w:rsidRPr="00093E7E">
        <w:rPr>
          <w:rFonts w:ascii="Calibri" w:eastAsia="Calibri" w:hAnsi="Calibri" w:cs="Arial"/>
          <w:b/>
          <w:lang w:bidi="cy-GB"/>
        </w:rPr>
        <w:t xml:space="preserve">Awgrymiadau adborth:  </w:t>
      </w:r>
    </w:p>
    <w:p w14:paraId="3EAD6BC5" w14:textId="77777777" w:rsidR="00EE2072" w:rsidRPr="00093E7E" w:rsidRDefault="00EE2072" w:rsidP="00EE2072">
      <w:pPr>
        <w:jc w:val="both"/>
        <w:rPr>
          <w:rFonts w:ascii="Calibri" w:hAnsi="Calibri" w:cs="Arial"/>
          <w:u w:val="single"/>
        </w:rPr>
      </w:pPr>
      <w:r w:rsidRPr="00093E7E">
        <w:rPr>
          <w:rFonts w:ascii="Calibri" w:eastAsia="Calibri" w:hAnsi="Calibri" w:cs="Arial"/>
          <w:b/>
          <w:noProof/>
          <w:u w:val="single"/>
          <w:lang w:bidi="cy-GB"/>
        </w:rPr>
        <mc:AlternateContent>
          <mc:Choice Requires="wps">
            <w:drawing>
              <wp:anchor distT="0" distB="0" distL="114300" distR="114300" simplePos="0" relativeHeight="251658261" behindDoc="0" locked="0" layoutInCell="1" allowOverlap="1" wp14:anchorId="13E616AB" wp14:editId="7D005138">
                <wp:simplePos x="0" y="0"/>
                <wp:positionH relativeFrom="column">
                  <wp:posOffset>-76200</wp:posOffset>
                </wp:positionH>
                <wp:positionV relativeFrom="paragraph">
                  <wp:posOffset>83185</wp:posOffset>
                </wp:positionV>
                <wp:extent cx="304800" cy="34290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solidFill>
                          <a:srgbClr val="FFFFFF"/>
                        </a:solidFill>
                        <a:ln w="9525">
                          <a:solidFill>
                            <a:srgbClr val="000000"/>
                          </a:solidFill>
                          <a:miter lim="800000"/>
                          <a:headEnd/>
                          <a:tailEnd/>
                        </a:ln>
                      </wps:spPr>
                      <wps:txbx>
                        <w:txbxContent>
                          <w:p w14:paraId="7CE145E5" w14:textId="77777777" w:rsidR="008D780D" w:rsidRPr="00216368" w:rsidRDefault="008D780D" w:rsidP="00EE207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16AB" id="Text Box 49" o:spid="_x0000_s1034" type="#_x0000_t202" style="position:absolute;left:0;text-align:left;margin-left:-6pt;margin-top:6.55pt;width:24pt;height:2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DjGAIAADEEAAAOAAAAZHJzL2Uyb0RvYy54bWysU9tu2zAMfR+wfxD0vthJk60x4hRdugwD&#10;ugvQ7QMUWY6FyaJGKbGzrx8lu2l2exmmB4EUqUPykFzd9K1hR4Vegy35dJJzpqyEStt9yb983r64&#10;5swHYSthwKqSn5TnN+vnz1adK9QMGjCVQkYg1hedK3kTgiuyzMtGtcJPwClLxhqwFYFU3GcVio7Q&#10;W5PN8vxl1gFWDkEq7+n1bjDydcKvayXDx7r2KjBTcsotpBvTvYt3tl6JYo/CNVqOaYh/yKIV2lLQ&#10;M9SdCIIdUP8G1WqJ4KEOEwltBnWtpUo1UDXT/JdqHhrhVKqFyPHuTJP/f7Dyw/HBfUIW+tfQUwNT&#10;Ed7dg/zqmYVNI+xe3SJC1yhRUeBppCzrnC/Gr5FqX/gIsuveQ0VNFocACaivsY2sUJ2M0KkBpzPp&#10;qg9M0uNVPr/OySLJdDWfLUmOEUTx+NmhD28VtCwKJUfqaQIXx3sfBtdHlxjLg9HVVhuTFNzvNgbZ&#10;UVD/t+mM6D+5Gcu6ki8Xs8VQ/18h8nT+BNHqQINsdFtyKodOdBJFZO2NrZIchDaDTNUZO9IYmRs4&#10;DP2uZ7oigPg3srqD6kS8IgxzS3tGQgP4nbOOZrbk/ttBoOLMvLPUm+V0Po9DnpT54tWMFLy07C4t&#10;wkqCKnngbBA3YViMg0O9byjSMA0WbqmftU5cP2U1pk9zmbo17lAc/Es9eT1t+voHAAAA//8DAFBL&#10;AwQUAAYACAAAACEAVPcemd4AAAAIAQAADwAAAGRycy9kb3ducmV2LnhtbEyPwU7DMBBE70j8g7VI&#10;XFDrpEFpCXEqhASCWymovbrxNomw1yF20/D3LCc4jmY086ZcT86KEYfQeVKQzhMQSLU3HTUKPt6f&#10;ZisQIWoy2npCBd8YYF1dXpS6MP5MbzhuYyO4hEKhFbQx9oWUoW7R6TD3PRJ7Rz84HVkOjTSDPnO5&#10;s3KRJLl0uiNeaHWPjy3Wn9uTU7C6fRn34TXb7Or8aO/izXJ8/hqUur6aHu5BRJziXxh+8RkdKmY6&#10;+BOZIKyCWbrgL5GNLAXBgSxnfVCQL1OQVSn/H6h+AAAA//8DAFBLAQItABQABgAIAAAAIQC2gziS&#10;/gAAAOEBAAATAAAAAAAAAAAAAAAAAAAAAABbQ29udGVudF9UeXBlc10ueG1sUEsBAi0AFAAGAAgA&#10;AAAhADj9If/WAAAAlAEAAAsAAAAAAAAAAAAAAAAALwEAAF9yZWxzLy5yZWxzUEsBAi0AFAAGAAgA&#10;AAAhAAQEYOMYAgAAMQQAAA4AAAAAAAAAAAAAAAAALgIAAGRycy9lMm9Eb2MueG1sUEsBAi0AFAAG&#10;AAgAAAAhAFT3HpneAAAACAEAAA8AAAAAAAAAAAAAAAAAcgQAAGRycy9kb3ducmV2LnhtbFBLBQYA&#10;AAAABAAEAPMAAAB9BQAAAAA=&#10;">
                <v:textbox>
                  <w:txbxContent>
                    <w:p w14:paraId="7CE145E5" w14:textId="77777777" w:rsidR="008D780D" w:rsidRPr="00216368" w:rsidRDefault="008D780D" w:rsidP="00EE2072">
                      <w:pPr>
                        <w:rPr>
                          <w:sz w:val="28"/>
                          <w:szCs w:val="28"/>
                        </w:rPr>
                      </w:pPr>
                    </w:p>
                  </w:txbxContent>
                </v:textbox>
              </v:shape>
            </w:pict>
          </mc:Fallback>
        </mc:AlternateContent>
      </w:r>
    </w:p>
    <w:p w14:paraId="1E0C33C5" w14:textId="77777777" w:rsidR="00EE2072" w:rsidRPr="00093E7E" w:rsidRDefault="00EE2072" w:rsidP="00EE2072">
      <w:pPr>
        <w:ind w:firstLine="600"/>
        <w:jc w:val="both"/>
        <w:rPr>
          <w:rFonts w:ascii="Calibri" w:hAnsi="Calibri" w:cs="Arial"/>
        </w:rPr>
      </w:pPr>
      <w:r w:rsidRPr="00093E7E">
        <w:rPr>
          <w:rFonts w:ascii="Calibri" w:eastAsia="Calibri" w:hAnsi="Calibri" w:cs="Arial"/>
          <w:lang w:bidi="cy-GB"/>
        </w:rPr>
        <w:t>Arall</w:t>
      </w:r>
    </w:p>
    <w:p w14:paraId="552ABFD1" w14:textId="77777777" w:rsidR="00EE2072" w:rsidRPr="00093E7E" w:rsidRDefault="00EE2072" w:rsidP="00EE2072">
      <w:pPr>
        <w:jc w:val="both"/>
        <w:rPr>
          <w:rFonts w:ascii="Calibri" w:hAnsi="Calibri" w:cs="Arial"/>
          <w:b/>
        </w:rPr>
      </w:pPr>
    </w:p>
    <w:p w14:paraId="640D980E" w14:textId="77777777" w:rsidR="00EE2072" w:rsidRPr="00093E7E" w:rsidRDefault="00EE2072" w:rsidP="00EE2072">
      <w:pPr>
        <w:jc w:val="both"/>
        <w:rPr>
          <w:rFonts w:ascii="Calibri" w:hAnsi="Calibri" w:cs="Arial"/>
          <w:b/>
        </w:rPr>
      </w:pPr>
      <w:r>
        <w:rPr>
          <w:rFonts w:ascii="Calibri" w:eastAsia="Calibri" w:hAnsi="Calibri" w:cs="Arial"/>
          <w:b/>
          <w:lang w:bidi="cy-GB"/>
        </w:rPr>
        <w:t xml:space="preserve">Sylwadau: </w:t>
      </w:r>
    </w:p>
    <w:p w14:paraId="788F36D6" w14:textId="77777777" w:rsidR="00EE2072" w:rsidRPr="00093E7E" w:rsidRDefault="00EE2072" w:rsidP="00EE2072">
      <w:pPr>
        <w:jc w:val="both"/>
        <w:rPr>
          <w:rFonts w:ascii="Calibri" w:hAnsi="Calibri" w:cs="Arial"/>
        </w:rPr>
      </w:pPr>
      <w:r w:rsidRPr="00093E7E">
        <w:rPr>
          <w:rFonts w:ascii="Calibri" w:eastAsia="Calibri" w:hAnsi="Calibri" w:cs="Arial"/>
          <w:b/>
          <w:lang w:bidi="cy-GB"/>
        </w:rPr>
        <w:t>Awgrymiadau adborth</w:t>
      </w:r>
      <w:r w:rsidRPr="00093E7E">
        <w:rPr>
          <w:rFonts w:ascii="Calibri" w:eastAsia="Calibri" w:hAnsi="Calibri" w:cs="Arial"/>
          <w:lang w:bidi="cy-GB"/>
        </w:rPr>
        <w:t xml:space="preserve">:  </w:t>
      </w:r>
    </w:p>
    <w:p w14:paraId="2937A335" w14:textId="77777777" w:rsidR="00EE2072" w:rsidRDefault="00EE2072" w:rsidP="00EE2072">
      <w:pPr>
        <w:rPr>
          <w:rFonts w:ascii="Calibri" w:hAnsi="Calibri" w:cs="Arial"/>
        </w:rPr>
      </w:pPr>
    </w:p>
    <w:p w14:paraId="567CFEA5" w14:textId="77777777" w:rsidR="00EE2072" w:rsidRPr="00093E7E" w:rsidRDefault="00EE2072" w:rsidP="00EE2072">
      <w:pPr>
        <w:rPr>
          <w:rFonts w:ascii="Calibri" w:hAnsi="Calibri" w:cs="Arial"/>
          <w:b/>
          <w:u w:val="single"/>
        </w:rPr>
      </w:pPr>
      <w:r>
        <w:rPr>
          <w:rFonts w:ascii="Calibri" w:eastAsia="Calibri" w:hAnsi="Calibri" w:cs="Arial"/>
          <w:lang w:bidi="cy-GB"/>
        </w:rPr>
        <w:t>Yn gywir</w:t>
      </w:r>
    </w:p>
    <w:p w14:paraId="1441EA58" w14:textId="77777777" w:rsidR="00EE2072" w:rsidRPr="00093E7E" w:rsidRDefault="00EE2072" w:rsidP="00EE2072">
      <w:pPr>
        <w:rPr>
          <w:rFonts w:ascii="Calibri" w:hAnsi="Calibri" w:cs="Arial"/>
        </w:rPr>
      </w:pPr>
    </w:p>
    <w:p w14:paraId="7C4799F7" w14:textId="601A22D7" w:rsidR="00A76A37" w:rsidRDefault="00EE2072" w:rsidP="0E0AE39F">
      <w:pPr>
        <w:rPr>
          <w:rFonts w:ascii="Calibri" w:hAnsi="Calibri" w:cs="Arial"/>
        </w:rPr>
      </w:pPr>
      <w:proofErr w:type="spellStart"/>
      <w:r w:rsidRPr="0E0AE39F">
        <w:rPr>
          <w:rFonts w:ascii="Calibri" w:eastAsia="Calibri" w:hAnsi="Calibri" w:cs="Arial"/>
          <w:lang w:bidi="cy-GB"/>
        </w:rPr>
        <w:t>Arfarnwr</w:t>
      </w:r>
      <w:proofErr w:type="spellEnd"/>
      <w:r w:rsidRPr="0E0AE39F">
        <w:rPr>
          <w:rFonts w:ascii="Calibri" w:eastAsia="Calibri" w:hAnsi="Calibri" w:cs="Arial"/>
          <w:lang w:bidi="cy-GB"/>
        </w:rPr>
        <w:t xml:space="preserve"> </w:t>
      </w:r>
    </w:p>
    <w:p w14:paraId="5915CFB5" w14:textId="77777777" w:rsidR="00E25826" w:rsidRDefault="00E25826" w:rsidP="00E25826">
      <w:pPr>
        <w:tabs>
          <w:tab w:val="left" w:pos="3960"/>
        </w:tabs>
        <w:rPr>
          <w:b/>
        </w:rPr>
      </w:pPr>
    </w:p>
    <w:tbl>
      <w:tblPr>
        <w:tblStyle w:val="TableGrid"/>
        <w:tblW w:w="8986" w:type="dxa"/>
        <w:tblLook w:val="04A0" w:firstRow="1" w:lastRow="0" w:firstColumn="1" w:lastColumn="0" w:noHBand="0" w:noVBand="1"/>
      </w:tblPr>
      <w:tblGrid>
        <w:gridCol w:w="8986"/>
      </w:tblGrid>
      <w:tr w:rsidR="00E25826" w14:paraId="66ADFC93" w14:textId="77777777" w:rsidTr="00AC6073">
        <w:trPr>
          <w:trHeight w:val="326"/>
        </w:trPr>
        <w:tc>
          <w:tcPr>
            <w:tcW w:w="8986" w:type="dxa"/>
          </w:tcPr>
          <w:p w14:paraId="477861B1" w14:textId="77777777" w:rsidR="00E25826" w:rsidRDefault="00E25826" w:rsidP="00E25826">
            <w:pPr>
              <w:tabs>
                <w:tab w:val="left" w:pos="3960"/>
              </w:tabs>
              <w:rPr>
                <w:b/>
              </w:rPr>
            </w:pPr>
            <w:r>
              <w:rPr>
                <w:b/>
                <w:lang w:bidi="cy-GB"/>
              </w:rPr>
              <w:t xml:space="preserve">Llythyr R: Geiriad awgrymedig ar gyfer llythyr ynghylch arfarniad terfynol cyn </w:t>
            </w:r>
            <w:proofErr w:type="spellStart"/>
            <w:r>
              <w:rPr>
                <w:b/>
                <w:lang w:bidi="cy-GB"/>
              </w:rPr>
              <w:t>ailddilysu</w:t>
            </w:r>
            <w:proofErr w:type="spellEnd"/>
          </w:p>
          <w:p w14:paraId="34CE3AAE" w14:textId="7048A4A1" w:rsidR="00252A49" w:rsidRDefault="00252A49" w:rsidP="00E25826">
            <w:pPr>
              <w:tabs>
                <w:tab w:val="left" w:pos="3960"/>
              </w:tabs>
              <w:rPr>
                <w:b/>
              </w:rPr>
            </w:pPr>
            <w:r>
              <w:rPr>
                <w:b/>
                <w:lang w:bidi="cy-GB"/>
              </w:rPr>
              <w:t>Cyf: 1.3</w:t>
            </w:r>
          </w:p>
        </w:tc>
      </w:tr>
    </w:tbl>
    <w:p w14:paraId="3BBF8BAA" w14:textId="77777777" w:rsidR="00E25826" w:rsidRDefault="00E25826" w:rsidP="00E25826">
      <w:pPr>
        <w:tabs>
          <w:tab w:val="left" w:pos="3960"/>
        </w:tabs>
        <w:rPr>
          <w:b/>
        </w:rPr>
      </w:pPr>
    </w:p>
    <w:p w14:paraId="3E5DC0B0" w14:textId="384455B4" w:rsidR="00AC6073" w:rsidRDefault="004013B4" w:rsidP="004C27A1">
      <w:pPr>
        <w:tabs>
          <w:tab w:val="left" w:pos="3960"/>
        </w:tabs>
        <w:jc w:val="both"/>
      </w:pPr>
      <w:r>
        <w:rPr>
          <w:lang w:bidi="cy-GB"/>
        </w:rPr>
        <w:t>Annwyl (Meddyg),</w:t>
      </w:r>
    </w:p>
    <w:p w14:paraId="2DB6082A" w14:textId="77777777" w:rsidR="00AC6073" w:rsidRDefault="00AC6073" w:rsidP="004C27A1">
      <w:pPr>
        <w:tabs>
          <w:tab w:val="left" w:pos="3960"/>
        </w:tabs>
        <w:jc w:val="both"/>
        <w:rPr>
          <w:b/>
        </w:rPr>
      </w:pPr>
      <w:r>
        <w:rPr>
          <w:b/>
          <w:lang w:bidi="cy-GB"/>
        </w:rPr>
        <w:t xml:space="preserve">Cyf: Arfarniad terfynol cyn </w:t>
      </w:r>
      <w:proofErr w:type="spellStart"/>
      <w:r>
        <w:rPr>
          <w:b/>
          <w:lang w:bidi="cy-GB"/>
        </w:rPr>
        <w:t>ailddilysu</w:t>
      </w:r>
      <w:proofErr w:type="spellEnd"/>
    </w:p>
    <w:p w14:paraId="3B640023" w14:textId="77777777" w:rsidR="00AC6073" w:rsidRDefault="00AC6073" w:rsidP="004C27A1">
      <w:pPr>
        <w:tabs>
          <w:tab w:val="left" w:pos="3960"/>
        </w:tabs>
        <w:jc w:val="both"/>
      </w:pPr>
      <w:r>
        <w:rPr>
          <w:lang w:bidi="cy-GB"/>
        </w:rPr>
        <w:t xml:space="preserve">Erbyn hyn, dylech fod wedi trefnu eich gwerthusiad nesaf a fydd yr olaf cyn eich dyddiad </w:t>
      </w:r>
      <w:proofErr w:type="spellStart"/>
      <w:r>
        <w:rPr>
          <w:lang w:bidi="cy-GB"/>
        </w:rPr>
        <w:t>ailddilysu</w:t>
      </w:r>
      <w:proofErr w:type="spellEnd"/>
      <w:r>
        <w:rPr>
          <w:lang w:bidi="cy-GB"/>
        </w:rPr>
        <w:t>. Bydd angen i chi sicrhau bod unrhyw wybodaeth ategol sy'n weddill yn cael ei chynnwys os gwelwch yn dda.</w:t>
      </w:r>
    </w:p>
    <w:p w14:paraId="06660022" w14:textId="77777777" w:rsidR="00AC6073" w:rsidRDefault="00AC6073" w:rsidP="004C27A1">
      <w:pPr>
        <w:tabs>
          <w:tab w:val="left" w:pos="3960"/>
        </w:tabs>
        <w:jc w:val="both"/>
      </w:pPr>
      <w:r>
        <w:rPr>
          <w:lang w:bidi="cy-GB"/>
        </w:rPr>
        <w:t>Mae chwe math o wybodaeth ategol y disgwylir i chi eu darparu a'u trafod yn eich arfarniad. Hynny yw:</w:t>
      </w:r>
    </w:p>
    <w:p w14:paraId="121FBB6C" w14:textId="66A500A7" w:rsidR="00AC6073" w:rsidRDefault="00AC6073" w:rsidP="004C27A1">
      <w:pPr>
        <w:pStyle w:val="ListParagraph"/>
        <w:numPr>
          <w:ilvl w:val="1"/>
          <w:numId w:val="21"/>
        </w:numPr>
        <w:tabs>
          <w:tab w:val="left" w:pos="3960"/>
        </w:tabs>
        <w:jc w:val="both"/>
      </w:pPr>
      <w:r>
        <w:rPr>
          <w:lang w:bidi="cy-GB"/>
        </w:rPr>
        <w:t xml:space="preserve">Datblygiad Proffesiynol Parhaus (DPP) – </w:t>
      </w:r>
    </w:p>
    <w:p w14:paraId="6665D202" w14:textId="77777777" w:rsidR="00AC6073" w:rsidRDefault="00AC6073" w:rsidP="004C27A1">
      <w:pPr>
        <w:pStyle w:val="ListParagraph"/>
        <w:numPr>
          <w:ilvl w:val="3"/>
          <w:numId w:val="23"/>
        </w:numPr>
        <w:tabs>
          <w:tab w:val="left" w:pos="3960"/>
        </w:tabs>
        <w:jc w:val="both"/>
      </w:pPr>
      <w:r>
        <w:rPr>
          <w:lang w:bidi="cy-GB"/>
        </w:rPr>
        <w:t>Dylid dangos DPP ym mhob arfarniad</w:t>
      </w:r>
    </w:p>
    <w:p w14:paraId="6B368445" w14:textId="77777777" w:rsidR="00D708CE" w:rsidRDefault="00D708CE" w:rsidP="004C27A1">
      <w:pPr>
        <w:pStyle w:val="ListParagraph"/>
        <w:tabs>
          <w:tab w:val="left" w:pos="3960"/>
        </w:tabs>
        <w:ind w:left="2880"/>
        <w:jc w:val="both"/>
      </w:pPr>
    </w:p>
    <w:p w14:paraId="257D3A56" w14:textId="77777777" w:rsidR="00AC6073" w:rsidRDefault="00AC6073" w:rsidP="004C27A1">
      <w:pPr>
        <w:pStyle w:val="ListParagraph"/>
        <w:numPr>
          <w:ilvl w:val="1"/>
          <w:numId w:val="21"/>
        </w:numPr>
        <w:tabs>
          <w:tab w:val="left" w:pos="3960"/>
        </w:tabs>
        <w:jc w:val="both"/>
      </w:pPr>
      <w:r>
        <w:rPr>
          <w:lang w:bidi="cy-GB"/>
        </w:rPr>
        <w:t xml:space="preserve">Gweithgaredd gwella ansawdd – </w:t>
      </w:r>
    </w:p>
    <w:p w14:paraId="5033C50A" w14:textId="10A44E3A" w:rsidR="00AC6073" w:rsidRDefault="00AC6073" w:rsidP="004C27A1">
      <w:pPr>
        <w:pStyle w:val="ListParagraph"/>
        <w:numPr>
          <w:ilvl w:val="3"/>
          <w:numId w:val="23"/>
        </w:numPr>
        <w:tabs>
          <w:tab w:val="left" w:pos="3960"/>
        </w:tabs>
        <w:jc w:val="both"/>
      </w:pPr>
      <w:r>
        <w:rPr>
          <w:lang w:bidi="cy-GB"/>
        </w:rPr>
        <w:t xml:space="preserve">Gall hyn gynnwys archwiliad clinigol, trafodaethau adolygu achosion ac ati, a dylid rhoi tystiolaeth o leiaf unwaith ym mhob cylch </w:t>
      </w:r>
      <w:proofErr w:type="spellStart"/>
      <w:r>
        <w:rPr>
          <w:lang w:bidi="cy-GB"/>
        </w:rPr>
        <w:t>ailddilysu</w:t>
      </w:r>
      <w:proofErr w:type="spellEnd"/>
      <w:r>
        <w:rPr>
          <w:lang w:bidi="cy-GB"/>
        </w:rPr>
        <w:t xml:space="preserve"> 5 mlynedd.</w:t>
      </w:r>
    </w:p>
    <w:p w14:paraId="6D1AFBA1" w14:textId="77777777" w:rsidR="00AC6073" w:rsidRDefault="00AC6073" w:rsidP="004C27A1">
      <w:pPr>
        <w:pStyle w:val="ListParagraph"/>
        <w:tabs>
          <w:tab w:val="left" w:pos="3960"/>
        </w:tabs>
        <w:ind w:left="1440"/>
        <w:jc w:val="both"/>
      </w:pPr>
    </w:p>
    <w:p w14:paraId="3F343803" w14:textId="77777777" w:rsidR="00AC6073" w:rsidRDefault="00AC6073" w:rsidP="004C27A1">
      <w:pPr>
        <w:pStyle w:val="ListParagraph"/>
        <w:numPr>
          <w:ilvl w:val="1"/>
          <w:numId w:val="21"/>
        </w:numPr>
        <w:tabs>
          <w:tab w:val="left" w:pos="3960"/>
        </w:tabs>
        <w:jc w:val="both"/>
      </w:pPr>
      <w:r>
        <w:rPr>
          <w:lang w:bidi="cy-GB"/>
        </w:rPr>
        <w:t xml:space="preserve">Digwyddiadau Arwyddocaol – </w:t>
      </w:r>
    </w:p>
    <w:p w14:paraId="5155B3EA" w14:textId="77777777" w:rsidR="00AC6073" w:rsidRDefault="00AC6073" w:rsidP="004C27A1">
      <w:pPr>
        <w:pStyle w:val="ListParagraph"/>
        <w:numPr>
          <w:ilvl w:val="3"/>
          <w:numId w:val="23"/>
        </w:numPr>
        <w:tabs>
          <w:tab w:val="left" w:pos="3960"/>
        </w:tabs>
        <w:jc w:val="both"/>
      </w:pPr>
      <w:r>
        <w:rPr>
          <w:lang w:bidi="cy-GB"/>
        </w:rPr>
        <w:t>Dylid trafod digwyddiadau arwyddocaol ym mhob arfarniad</w:t>
      </w:r>
    </w:p>
    <w:p w14:paraId="5FE3F644" w14:textId="77777777" w:rsidR="00AC6073" w:rsidRDefault="00AC6073" w:rsidP="004C27A1">
      <w:pPr>
        <w:pStyle w:val="ListParagraph"/>
        <w:tabs>
          <w:tab w:val="left" w:pos="3960"/>
        </w:tabs>
        <w:ind w:left="2160"/>
        <w:jc w:val="both"/>
      </w:pPr>
    </w:p>
    <w:p w14:paraId="476B7BE0" w14:textId="77777777" w:rsidR="00AC6073" w:rsidRDefault="00AC6073" w:rsidP="004C27A1">
      <w:pPr>
        <w:pStyle w:val="ListParagraph"/>
        <w:numPr>
          <w:ilvl w:val="1"/>
          <w:numId w:val="21"/>
        </w:numPr>
        <w:tabs>
          <w:tab w:val="left" w:pos="3960"/>
        </w:tabs>
        <w:jc w:val="both"/>
      </w:pPr>
      <w:r>
        <w:rPr>
          <w:lang w:bidi="cy-GB"/>
        </w:rPr>
        <w:t xml:space="preserve">Adborth gan gydweithwyr – </w:t>
      </w:r>
    </w:p>
    <w:p w14:paraId="017C0CCE" w14:textId="310B4AE0" w:rsidR="00AC6073" w:rsidRDefault="002C2148" w:rsidP="004C27A1">
      <w:pPr>
        <w:pStyle w:val="ListParagraph"/>
        <w:numPr>
          <w:ilvl w:val="3"/>
          <w:numId w:val="23"/>
        </w:numPr>
        <w:tabs>
          <w:tab w:val="left" w:pos="3960"/>
        </w:tabs>
        <w:jc w:val="both"/>
      </w:pPr>
      <w:r>
        <w:rPr>
          <w:lang w:bidi="cy-GB"/>
        </w:rPr>
        <w:t>Mae angen i chi gysylltu â Orbit 360 i drefnu eich adborth cydweithiwr – cysylltwch â XXX os oes angen unrhyw gymorth arnoch Bydd angen cael yr agwedd hon ar wybodaeth ategol unwaith ym mhob cylch 5 mlynedd</w:t>
      </w:r>
    </w:p>
    <w:p w14:paraId="0F03F8CE" w14:textId="77777777" w:rsidR="00175277" w:rsidRDefault="00175277" w:rsidP="004C27A1">
      <w:pPr>
        <w:pStyle w:val="ListParagraph"/>
        <w:tabs>
          <w:tab w:val="left" w:pos="3960"/>
        </w:tabs>
        <w:ind w:left="2880"/>
        <w:jc w:val="both"/>
      </w:pPr>
    </w:p>
    <w:p w14:paraId="266CB2A2" w14:textId="77777777" w:rsidR="00175277" w:rsidRDefault="00175277" w:rsidP="004C27A1">
      <w:pPr>
        <w:pStyle w:val="ListParagraph"/>
        <w:numPr>
          <w:ilvl w:val="1"/>
          <w:numId w:val="21"/>
        </w:numPr>
        <w:tabs>
          <w:tab w:val="left" w:pos="3960"/>
        </w:tabs>
        <w:jc w:val="both"/>
      </w:pPr>
      <w:r>
        <w:rPr>
          <w:lang w:bidi="cy-GB"/>
        </w:rPr>
        <w:t xml:space="preserve">Adborth gan gleifion – </w:t>
      </w:r>
    </w:p>
    <w:p w14:paraId="2DE7B8A1" w14:textId="54A3CF15" w:rsidR="002C2148" w:rsidRDefault="002C2148" w:rsidP="002C2148">
      <w:pPr>
        <w:pStyle w:val="ListParagraph"/>
        <w:numPr>
          <w:ilvl w:val="3"/>
          <w:numId w:val="21"/>
        </w:numPr>
        <w:tabs>
          <w:tab w:val="left" w:pos="3960"/>
        </w:tabs>
        <w:jc w:val="both"/>
      </w:pPr>
      <w:r>
        <w:rPr>
          <w:lang w:bidi="cy-GB"/>
        </w:rPr>
        <w:t>Mae angen i chi gysylltu â Orbit 360 i drefnu adborth gan gleifion – cysylltwch â XXX os oes angen unrhyw gymorth arnoch Bydd angen cael yr agwedd hon ar wybodaeth ategol unwaith ym mhob cylch 5 mlynedd</w:t>
      </w:r>
    </w:p>
    <w:p w14:paraId="2ED47BB3" w14:textId="77777777" w:rsidR="00175277" w:rsidRDefault="00175277" w:rsidP="004C27A1">
      <w:pPr>
        <w:pStyle w:val="ListParagraph"/>
        <w:tabs>
          <w:tab w:val="left" w:pos="3960"/>
        </w:tabs>
        <w:ind w:left="2880"/>
        <w:jc w:val="both"/>
      </w:pPr>
    </w:p>
    <w:p w14:paraId="289A53E3" w14:textId="77777777" w:rsidR="00175277" w:rsidRDefault="00175277" w:rsidP="004C27A1">
      <w:pPr>
        <w:pStyle w:val="ListParagraph"/>
        <w:numPr>
          <w:ilvl w:val="1"/>
          <w:numId w:val="21"/>
        </w:numPr>
        <w:tabs>
          <w:tab w:val="left" w:pos="3960"/>
        </w:tabs>
        <w:jc w:val="both"/>
      </w:pPr>
      <w:r>
        <w:rPr>
          <w:lang w:bidi="cy-GB"/>
        </w:rPr>
        <w:t xml:space="preserve">Adolygiad o gwynion a chanmoliaeth – </w:t>
      </w:r>
    </w:p>
    <w:p w14:paraId="2D3086D3" w14:textId="5E02DB14" w:rsidR="00175277" w:rsidRDefault="00175277" w:rsidP="004C27A1">
      <w:pPr>
        <w:tabs>
          <w:tab w:val="left" w:pos="3960"/>
        </w:tabs>
        <w:jc w:val="both"/>
      </w:pPr>
      <w:r>
        <w:rPr>
          <w:lang w:bidi="cy-GB"/>
        </w:rPr>
        <w:t xml:space="preserve">Bydd angen trafod canmoliaeth a chwynion ym mhob arfarniad a datganiad a wneir. Am ragor o wybodaeth, cyfeiriwch at ddogfen y GMC 'Gwybodaeth Ategol ar gyfer Arfarnu ac </w:t>
      </w:r>
      <w:proofErr w:type="spellStart"/>
      <w:r>
        <w:rPr>
          <w:lang w:bidi="cy-GB"/>
        </w:rPr>
        <w:t>Ailddilysu</w:t>
      </w:r>
      <w:proofErr w:type="spellEnd"/>
      <w:r>
        <w:rPr>
          <w:lang w:bidi="cy-GB"/>
        </w:rPr>
        <w:t>'</w:t>
      </w:r>
      <w:hyperlink r:id="rId18">
        <w:r w:rsidRPr="0E0AE39F">
          <w:rPr>
            <w:rStyle w:val="Hyperlink"/>
            <w:lang w:bidi="cy-GB"/>
          </w:rPr>
          <w:t>.</w:t>
        </w:r>
      </w:hyperlink>
    </w:p>
    <w:p w14:paraId="39B11961" w14:textId="77777777" w:rsidR="00175277" w:rsidRDefault="00175277" w:rsidP="004C27A1">
      <w:pPr>
        <w:tabs>
          <w:tab w:val="left" w:pos="3960"/>
        </w:tabs>
        <w:jc w:val="both"/>
      </w:pPr>
      <w:r>
        <w:rPr>
          <w:lang w:bidi="cy-GB"/>
        </w:rPr>
        <w:t>Os oes gennych unrhyw gwestiynau neu ymholiadau, peidiwch ag oedi cyn cysylltu â mi.</w:t>
      </w:r>
    </w:p>
    <w:p w14:paraId="373668F0" w14:textId="3A0C50FC" w:rsidR="00175277" w:rsidRDefault="00175277" w:rsidP="004C27A1">
      <w:pPr>
        <w:tabs>
          <w:tab w:val="left" w:pos="3960"/>
        </w:tabs>
        <w:jc w:val="both"/>
      </w:pPr>
      <w:r>
        <w:rPr>
          <w:lang w:bidi="cy-GB"/>
        </w:rPr>
        <w:t>Yn gywir</w:t>
      </w:r>
    </w:p>
    <w:p w14:paraId="058B9B08" w14:textId="77777777" w:rsidR="004013B4" w:rsidRDefault="004013B4" w:rsidP="004C27A1">
      <w:pPr>
        <w:tabs>
          <w:tab w:val="left" w:pos="3960"/>
        </w:tabs>
        <w:jc w:val="both"/>
      </w:pPr>
    </w:p>
    <w:p w14:paraId="57C74052" w14:textId="2C8E758D" w:rsidR="004013B4" w:rsidRDefault="004013B4" w:rsidP="004C27A1">
      <w:pPr>
        <w:tabs>
          <w:tab w:val="left" w:pos="3960"/>
        </w:tabs>
        <w:jc w:val="both"/>
      </w:pPr>
      <w:r>
        <w:rPr>
          <w:lang w:bidi="cy-GB"/>
        </w:rPr>
        <w:t xml:space="preserve">Swyddog Cyfrifol / Rheolwr </w:t>
      </w:r>
      <w:proofErr w:type="spellStart"/>
      <w:r>
        <w:rPr>
          <w:lang w:bidi="cy-GB"/>
        </w:rPr>
        <w:t>Ailddilysu</w:t>
      </w:r>
      <w:proofErr w:type="spellEnd"/>
    </w:p>
    <w:p w14:paraId="3D649894" w14:textId="77777777" w:rsidR="00D708CE" w:rsidRDefault="00D708CE" w:rsidP="00175277">
      <w:pPr>
        <w:tabs>
          <w:tab w:val="left" w:pos="3960"/>
        </w:tabs>
      </w:pPr>
    </w:p>
    <w:p w14:paraId="085D6308" w14:textId="77777777" w:rsidR="004C27A1" w:rsidRDefault="004C27A1" w:rsidP="00175277">
      <w:pPr>
        <w:tabs>
          <w:tab w:val="left" w:pos="3960"/>
        </w:tabs>
      </w:pPr>
    </w:p>
    <w:tbl>
      <w:tblPr>
        <w:tblStyle w:val="TableGrid"/>
        <w:tblW w:w="0" w:type="auto"/>
        <w:tblLook w:val="04A0" w:firstRow="1" w:lastRow="0" w:firstColumn="1" w:lastColumn="0" w:noHBand="0" w:noVBand="1"/>
      </w:tblPr>
      <w:tblGrid>
        <w:gridCol w:w="9016"/>
      </w:tblGrid>
      <w:tr w:rsidR="00D708CE" w14:paraId="5DA20232" w14:textId="77777777" w:rsidTr="00D708CE">
        <w:tc>
          <w:tcPr>
            <w:tcW w:w="9016" w:type="dxa"/>
          </w:tcPr>
          <w:p w14:paraId="1E042B90" w14:textId="77777777" w:rsidR="00D708CE" w:rsidRDefault="004013B4" w:rsidP="00175277">
            <w:pPr>
              <w:tabs>
                <w:tab w:val="left" w:pos="3960"/>
              </w:tabs>
              <w:rPr>
                <w:b/>
              </w:rPr>
            </w:pPr>
            <w:r>
              <w:rPr>
                <w:b/>
                <w:lang w:bidi="cy-GB"/>
              </w:rPr>
              <w:t>REV6: Cais gan DB i GMC i anfon llythyr pryder am ddiffyg ymgysylltiad at feddyg</w:t>
            </w:r>
          </w:p>
          <w:p w14:paraId="01ACCF86" w14:textId="2107E8BD" w:rsidR="00252A49" w:rsidRPr="00D708CE" w:rsidRDefault="00252A49" w:rsidP="00175277">
            <w:pPr>
              <w:tabs>
                <w:tab w:val="left" w:pos="3960"/>
              </w:tabs>
              <w:rPr>
                <w:b/>
              </w:rPr>
            </w:pPr>
            <w:r>
              <w:rPr>
                <w:b/>
                <w:lang w:bidi="cy-GB"/>
              </w:rPr>
              <w:t>Cyf: 1.3</w:t>
            </w:r>
          </w:p>
        </w:tc>
      </w:tr>
    </w:tbl>
    <w:p w14:paraId="2B3B330D" w14:textId="77777777" w:rsidR="00D708CE" w:rsidRDefault="00D708CE" w:rsidP="00175277">
      <w:pPr>
        <w:tabs>
          <w:tab w:val="left" w:pos="3960"/>
        </w:tabs>
      </w:pPr>
    </w:p>
    <w:p w14:paraId="19224002" w14:textId="77777777" w:rsidR="00D708CE" w:rsidRPr="00D708CE" w:rsidRDefault="00D708CE" w:rsidP="004C27A1">
      <w:pPr>
        <w:tabs>
          <w:tab w:val="left" w:pos="3960"/>
        </w:tabs>
        <w:jc w:val="both"/>
        <w:rPr>
          <w:b/>
          <w:sz w:val="36"/>
          <w:szCs w:val="36"/>
        </w:rPr>
      </w:pPr>
      <w:r w:rsidRPr="00D708CE">
        <w:rPr>
          <w:b/>
          <w:sz w:val="36"/>
          <w:szCs w:val="36"/>
          <w:lang w:bidi="cy-GB"/>
        </w:rPr>
        <w:t>REV 6</w:t>
      </w:r>
    </w:p>
    <w:p w14:paraId="51FE4EBD" w14:textId="77777777" w:rsidR="00D708CE" w:rsidRPr="00D708CE" w:rsidRDefault="00D708CE" w:rsidP="004C27A1">
      <w:pPr>
        <w:tabs>
          <w:tab w:val="left" w:pos="3960"/>
        </w:tabs>
        <w:jc w:val="both"/>
        <w:rPr>
          <w:b/>
          <w:sz w:val="32"/>
          <w:szCs w:val="32"/>
        </w:rPr>
      </w:pPr>
      <w:r w:rsidRPr="00D708CE">
        <w:rPr>
          <w:b/>
          <w:sz w:val="32"/>
          <w:szCs w:val="32"/>
          <w:lang w:bidi="cy-GB"/>
        </w:rPr>
        <w:t>Cais i anfon llythyr pryder am ddiffyg ymgysylltiad at feddyg</w:t>
      </w:r>
    </w:p>
    <w:p w14:paraId="241F837A" w14:textId="77777777" w:rsidR="00D708CE" w:rsidRDefault="00D708CE" w:rsidP="004C27A1">
      <w:pPr>
        <w:tabs>
          <w:tab w:val="left" w:pos="3960"/>
        </w:tabs>
        <w:jc w:val="both"/>
      </w:pPr>
    </w:p>
    <w:p w14:paraId="6803987D" w14:textId="77777777" w:rsidR="00D708CE" w:rsidRDefault="00D708CE" w:rsidP="004C27A1">
      <w:pPr>
        <w:tabs>
          <w:tab w:val="left" w:pos="3960"/>
        </w:tabs>
        <w:jc w:val="both"/>
      </w:pPr>
      <w:r>
        <w:rPr>
          <w:lang w:bidi="cy-GB"/>
        </w:rPr>
        <w:t>Pryd i ddefnyddio'r ffurflen hon:</w:t>
      </w:r>
    </w:p>
    <w:p w14:paraId="6CFDE3F3" w14:textId="7040801B" w:rsidR="00D708CE" w:rsidRDefault="004013B4" w:rsidP="004C27A1">
      <w:pPr>
        <w:tabs>
          <w:tab w:val="left" w:pos="3960"/>
        </w:tabs>
        <w:jc w:val="both"/>
      </w:pPr>
      <w:r>
        <w:rPr>
          <w:lang w:bidi="cy-GB"/>
        </w:rPr>
        <w:t xml:space="preserve">Mae gan DB feddyg nad yw'n ymgysylltu â phrosesau arfarnu ac </w:t>
      </w:r>
      <w:proofErr w:type="spellStart"/>
      <w:r>
        <w:rPr>
          <w:lang w:bidi="cy-GB"/>
        </w:rPr>
        <w:t>ailddilysu</w:t>
      </w:r>
      <w:proofErr w:type="spellEnd"/>
      <w:r>
        <w:rPr>
          <w:lang w:bidi="cy-GB"/>
        </w:rPr>
        <w:t xml:space="preserve"> lleol ac mae am i'r GMC anfon cyfathrebu pryder nad yw'n ymwneud â nhw. Nid yw'r meddyg dan sylw wedi derbyn hysbysiad ffurfiol gan GMC bod angen iddo dderbyn argymhelliad gan y DB.</w:t>
      </w:r>
    </w:p>
    <w:p w14:paraId="631EDABC" w14:textId="06A6793E" w:rsidR="00D708CE" w:rsidRDefault="004013B4" w:rsidP="004C27A1">
      <w:pPr>
        <w:tabs>
          <w:tab w:val="left" w:pos="3960"/>
        </w:tabs>
        <w:jc w:val="both"/>
      </w:pPr>
      <w:r>
        <w:rPr>
          <w:lang w:bidi="cy-GB"/>
        </w:rPr>
        <w:t>Rhaid i'r DB ddarllen y meini prawf ar gyfer peidio ag ymgysylltu a bod yn fodlon eu bod yn y broses o gymryd pob cam lleol posibl i sicrhau ymgysylltiad y meddyg.</w:t>
      </w:r>
    </w:p>
    <w:p w14:paraId="31BA4912" w14:textId="69729BEF" w:rsidR="00D708CE" w:rsidRDefault="00D708CE" w:rsidP="004C27A1">
      <w:pPr>
        <w:tabs>
          <w:tab w:val="left" w:pos="3960"/>
        </w:tabs>
        <w:jc w:val="both"/>
      </w:pPr>
      <w:r>
        <w:rPr>
          <w:lang w:bidi="cy-GB"/>
        </w:rPr>
        <w:t xml:space="preserve">Gellir dod o hyd </w:t>
      </w:r>
      <w:hyperlink r:id="rId19" w:history="1">
        <w:r w:rsidR="00312B6E" w:rsidRPr="00312B6E">
          <w:rPr>
            <w:rStyle w:val="Hyperlink"/>
            <w:lang w:bidi="cy-GB"/>
          </w:rPr>
          <w:t>i'r ffurflen a'r manylion pellach yma</w:t>
        </w:r>
      </w:hyperlink>
    </w:p>
    <w:p w14:paraId="22AED519" w14:textId="07979068" w:rsidR="00EE2072" w:rsidRDefault="00EE2072" w:rsidP="0E0AE39F">
      <w:pPr>
        <w:tabs>
          <w:tab w:val="left" w:pos="3960"/>
        </w:tabs>
      </w:pPr>
    </w:p>
    <w:p w14:paraId="2D22DC61" w14:textId="7DDCB8E1" w:rsidR="000D1CDA" w:rsidRPr="00093E7E" w:rsidRDefault="000D1CDA" w:rsidP="00FB6451">
      <w:pPr>
        <w:rPr>
          <w:rFonts w:ascii="Calibri" w:hAnsi="Calibri" w:cs="Arial"/>
        </w:rPr>
      </w:pPr>
    </w:p>
    <w:p w14:paraId="2D6D43C4" w14:textId="6CD50679" w:rsidR="00CE7F3C" w:rsidRPr="00093E7E" w:rsidRDefault="00CE7F3C" w:rsidP="00CE7F3C">
      <w:pPr>
        <w:pBdr>
          <w:top w:val="single" w:sz="4" w:space="1" w:color="auto"/>
          <w:left w:val="single" w:sz="4" w:space="4" w:color="auto"/>
          <w:bottom w:val="single" w:sz="4" w:space="1" w:color="auto"/>
          <w:right w:val="single" w:sz="4" w:space="4" w:color="auto"/>
        </w:pBdr>
        <w:rPr>
          <w:rFonts w:ascii="Calibri" w:eastAsia="Batang" w:hAnsi="Calibri" w:cs="Gautami"/>
          <w:b/>
        </w:rPr>
      </w:pPr>
      <w:bookmarkStart w:id="5" w:name="AQ1"/>
      <w:r w:rsidRPr="00EB7C26">
        <w:rPr>
          <w:rFonts w:ascii="Calibri" w:eastAsia="Batang" w:hAnsi="Calibri" w:cs="Gautami"/>
          <w:b/>
          <w:lang w:bidi="cy-GB"/>
        </w:rPr>
        <w:t>AQ1</w:t>
      </w:r>
      <w:bookmarkEnd w:id="5"/>
      <w:r w:rsidRPr="00EB7C26">
        <w:rPr>
          <w:rFonts w:ascii="Calibri" w:eastAsia="Batang" w:hAnsi="Calibri" w:cs="Gautami"/>
          <w:b/>
          <w:lang w:bidi="cy-GB"/>
        </w:rPr>
        <w:t xml:space="preserve">A / AQ1B: </w:t>
      </w:r>
      <w:r w:rsidRPr="00EB7C26">
        <w:rPr>
          <w:rFonts w:ascii="Calibri" w:eastAsia="Batang" w:hAnsi="Calibri" w:cs="Gautami"/>
          <w:b/>
          <w:lang w:bidi="cy-GB"/>
        </w:rPr>
        <w:tab/>
        <w:t>E-bost atgoffa safonol gan MARS at feddygon sy'n chwe mis (dau chwarter) o'u AQ</w:t>
      </w:r>
    </w:p>
    <w:p w14:paraId="53CD7777" w14:textId="4086BF20" w:rsidR="00CE7F3C" w:rsidRDefault="00CE7F3C" w:rsidP="004C27A1">
      <w:pPr>
        <w:autoSpaceDE w:val="0"/>
        <w:autoSpaceDN w:val="0"/>
        <w:adjustRightInd w:val="0"/>
        <w:jc w:val="both"/>
        <w:rPr>
          <w:rFonts w:ascii="Calibri" w:eastAsia="Batang" w:hAnsi="Calibri" w:cs="Gautami"/>
        </w:rPr>
      </w:pPr>
      <w:r w:rsidRPr="00093E7E">
        <w:rPr>
          <w:rFonts w:ascii="Calibri" w:eastAsia="Batang" w:hAnsi="Calibri" w:cs="Gautami"/>
          <w:b/>
          <w:lang w:bidi="cy-GB"/>
        </w:rPr>
        <w:t xml:space="preserve">Nodyn: </w:t>
      </w:r>
      <w:r w:rsidRPr="00093E7E">
        <w:rPr>
          <w:rFonts w:ascii="Calibri" w:eastAsia="Batang" w:hAnsi="Calibri" w:cs="Gautami"/>
          <w:lang w:bidi="cy-GB"/>
        </w:rPr>
        <w:t>mae'r nodyn atgoffa hwn yn cael ei anfon yn awtomatig trwy MARS at bob meddyg nad ydynt wedi trefnu dyddiad gwerthuso dau chwarter cyn eu AQ; ac eto at bob meddyg nad ydynt wedi trefnu dyddiad gwerthuso chwarter cyn eu AQ.</w:t>
      </w:r>
    </w:p>
    <w:p w14:paraId="647BA5F4" w14:textId="6BD3DE6E" w:rsidR="00A670CD" w:rsidRDefault="00A670CD" w:rsidP="004C27A1">
      <w:pPr>
        <w:autoSpaceDE w:val="0"/>
        <w:autoSpaceDN w:val="0"/>
        <w:adjustRightInd w:val="0"/>
        <w:jc w:val="both"/>
        <w:rPr>
          <w:rFonts w:ascii="Calibri" w:eastAsia="Batang" w:hAnsi="Calibri" w:cs="Gautami"/>
        </w:rPr>
      </w:pPr>
      <w:r>
        <w:rPr>
          <w:rFonts w:ascii="Calibri" w:eastAsia="Batang" w:hAnsi="Calibri" w:cs="Gautami"/>
          <w:lang w:bidi="cy-GB"/>
        </w:rPr>
        <w:lastRenderedPageBreak/>
        <w:t>AQ1A</w:t>
      </w:r>
    </w:p>
    <w:p w14:paraId="2649EFF4" w14:textId="77777777" w:rsidR="0060157D" w:rsidRPr="0060157D" w:rsidRDefault="0060157D" w:rsidP="0060157D">
      <w:pPr>
        <w:autoSpaceDE w:val="0"/>
        <w:autoSpaceDN w:val="0"/>
        <w:adjustRightInd w:val="0"/>
        <w:jc w:val="both"/>
        <w:rPr>
          <w:rFonts w:ascii="Calibri" w:eastAsia="Batang" w:hAnsi="Calibri" w:cs="Gautami"/>
        </w:rPr>
      </w:pPr>
      <w:r w:rsidRPr="0060157D">
        <w:rPr>
          <w:rFonts w:ascii="Calibri" w:eastAsia="Batang" w:hAnsi="Calibri" w:cs="Gautami"/>
          <w:lang w:bidi="cy-GB"/>
        </w:rPr>
        <w:t>- Peidiwch ag ymateb. Mae hwn yn e-bost awtomataidd a gynhyrchir gan MARS --</w:t>
      </w:r>
    </w:p>
    <w:p w14:paraId="7D872F8A" w14:textId="77777777" w:rsidR="0060157D" w:rsidRPr="0060157D" w:rsidRDefault="0060157D" w:rsidP="0060157D">
      <w:pPr>
        <w:autoSpaceDE w:val="0"/>
        <w:autoSpaceDN w:val="0"/>
        <w:adjustRightInd w:val="0"/>
        <w:jc w:val="both"/>
        <w:rPr>
          <w:rFonts w:ascii="Calibri" w:eastAsia="Batang" w:hAnsi="Calibri" w:cs="Gautami"/>
        </w:rPr>
      </w:pPr>
      <w:r w:rsidRPr="0060157D">
        <w:rPr>
          <w:rFonts w:ascii="Calibri" w:eastAsia="Batang" w:hAnsi="Calibri" w:cs="Gautami"/>
          <w:lang w:bidi="cy-GB"/>
        </w:rPr>
        <w:t>Annwyl [[[enw llawn]],</w:t>
      </w:r>
    </w:p>
    <w:p w14:paraId="773A9C02" w14:textId="7C7E0050" w:rsidR="00EC6DB4" w:rsidRDefault="0060157D" w:rsidP="0E0AE39F">
      <w:pPr>
        <w:autoSpaceDE w:val="0"/>
        <w:autoSpaceDN w:val="0"/>
        <w:adjustRightInd w:val="0"/>
        <w:spacing w:line="240" w:lineRule="auto"/>
        <w:jc w:val="both"/>
        <w:rPr>
          <w:rFonts w:ascii="Calibri" w:eastAsia="Batang" w:hAnsi="Calibri" w:cs="Gautami"/>
        </w:rPr>
      </w:pPr>
      <w:r w:rsidRPr="0E0AE39F">
        <w:rPr>
          <w:rFonts w:ascii="Calibri" w:eastAsia="Batang" w:hAnsi="Calibri" w:cs="Gautami"/>
          <w:lang w:bidi="cy-GB"/>
        </w:rPr>
        <w:t>Mae hyn yn ein hatgoffa nad yw'n ymddangos eich bod wedi trefnu eich gwerthusiad nesaf. Er mwyn sicrhau arfarniad o fewn eich Chwarter Dynodedig ([</w:t>
      </w:r>
      <w:proofErr w:type="spellStart"/>
      <w:r w:rsidRPr="0E0AE39F">
        <w:rPr>
          <w:rFonts w:ascii="Calibri" w:eastAsia="Batang" w:hAnsi="Calibri" w:cs="Gautami"/>
          <w:lang w:bidi="cy-GB"/>
        </w:rPr>
        <w:t>aq</w:t>
      </w:r>
      <w:proofErr w:type="spellEnd"/>
      <w:r w:rsidRPr="0E0AE39F">
        <w:rPr>
          <w:rFonts w:ascii="Calibri" w:eastAsia="Batang" w:hAnsi="Calibri" w:cs="Gautami"/>
          <w:lang w:bidi="cy-GB"/>
        </w:rPr>
        <w:t xml:space="preserve">]]) </w:t>
      </w:r>
      <w:proofErr w:type="spellStart"/>
      <w:r w:rsidRPr="0E0AE39F">
        <w:rPr>
          <w:rFonts w:ascii="Calibri" w:eastAsia="Batang" w:hAnsi="Calibri" w:cs="Gautami"/>
          <w:lang w:bidi="cy-GB"/>
        </w:rPr>
        <w:t>fe'ch</w:t>
      </w:r>
      <w:proofErr w:type="spellEnd"/>
      <w:r w:rsidRPr="0E0AE39F">
        <w:rPr>
          <w:rFonts w:ascii="Calibri" w:eastAsia="Batang" w:hAnsi="Calibri" w:cs="Gautami"/>
          <w:lang w:bidi="cy-GB"/>
        </w:rPr>
        <w:t xml:space="preserve"> cynghorir i fewngofnodi i'ch </w:t>
      </w:r>
      <w:r w:rsidR="1182CD02" w:rsidRPr="0E0AE39F">
        <w:rPr>
          <w:rFonts w:eastAsiaTheme="minorEastAsia"/>
          <w:color w:val="000000" w:themeColor="text1"/>
          <w:lang w:bidi="cy-GB"/>
        </w:rPr>
        <w:t xml:space="preserve"> </w:t>
      </w:r>
      <w:hyperlink r:id="rId20">
        <w:r w:rsidR="1182CD02" w:rsidRPr="0E0AE39F">
          <w:rPr>
            <w:rStyle w:val="Hyperlink"/>
            <w:rFonts w:eastAsiaTheme="minorEastAsia"/>
            <w:lang w:bidi="cy-GB"/>
          </w:rPr>
          <w:t xml:space="preserve">cyfrif </w:t>
        </w:r>
      </w:hyperlink>
      <w:r w:rsidR="1182CD02" w:rsidRPr="0E0AE39F">
        <w:rPr>
          <w:rFonts w:eastAsiaTheme="minorEastAsia"/>
          <w:color w:val="000000" w:themeColor="text1"/>
          <w:lang w:bidi="cy-GB"/>
        </w:rPr>
        <w:t xml:space="preserve"> MARS a gofyn am hyd at dri </w:t>
      </w:r>
      <w:proofErr w:type="spellStart"/>
      <w:r w:rsidR="1182CD02" w:rsidRPr="0E0AE39F">
        <w:rPr>
          <w:rFonts w:eastAsiaTheme="minorEastAsia"/>
          <w:color w:val="000000" w:themeColor="text1"/>
          <w:lang w:bidi="cy-GB"/>
        </w:rPr>
        <w:t>arfarnwr</w:t>
      </w:r>
      <w:proofErr w:type="spellEnd"/>
      <w:r w:rsidR="1182CD02" w:rsidRPr="0E0AE39F">
        <w:rPr>
          <w:rFonts w:eastAsiaTheme="minorEastAsia"/>
          <w:color w:val="000000" w:themeColor="text1"/>
          <w:lang w:bidi="cy-GB"/>
        </w:rPr>
        <w:t xml:space="preserve"> sydd ar gael, yn nhrefn eich dewis.</w:t>
      </w:r>
    </w:p>
    <w:p w14:paraId="32E24A0E" w14:textId="5381DBCB" w:rsidR="00EC6DB4" w:rsidRDefault="526F1F26" w:rsidP="0E0AE39F">
      <w:pPr>
        <w:autoSpaceDE w:val="0"/>
        <w:autoSpaceDN w:val="0"/>
        <w:adjustRightInd w:val="0"/>
        <w:spacing w:line="240" w:lineRule="auto"/>
        <w:jc w:val="both"/>
        <w:rPr>
          <w:rFonts w:eastAsiaTheme="minorEastAsia"/>
          <w:color w:val="000000" w:themeColor="text1"/>
        </w:rPr>
      </w:pPr>
      <w:r w:rsidRPr="0E0AE39F">
        <w:rPr>
          <w:rFonts w:eastAsiaTheme="minorEastAsia"/>
          <w:color w:val="000000" w:themeColor="text1"/>
          <w:lang w:bidi="cy-GB"/>
        </w:rPr>
        <w:t xml:space="preserve">Os ydych eisoes wedi dewis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rydym yn eich cynghori i gytuno ar ddyddiad cyfarfod gyda'ch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cyn gynted â phosibl.</w:t>
      </w:r>
    </w:p>
    <w:p w14:paraId="36D9576F" w14:textId="66B357E4" w:rsidR="00EC6DB4" w:rsidRDefault="526F1F26" w:rsidP="0E0AE39F">
      <w:pPr>
        <w:autoSpaceDE w:val="0"/>
        <w:autoSpaceDN w:val="0"/>
        <w:adjustRightInd w:val="0"/>
        <w:spacing w:line="240" w:lineRule="auto"/>
        <w:jc w:val="both"/>
        <w:rPr>
          <w:rFonts w:ascii="Calibri" w:eastAsia="Calibri" w:hAnsi="Calibri" w:cs="Calibri"/>
        </w:rPr>
      </w:pPr>
      <w:r w:rsidRPr="0E0AE39F">
        <w:rPr>
          <w:rFonts w:eastAsiaTheme="minorEastAsia"/>
          <w:color w:val="000000" w:themeColor="text1"/>
          <w:lang w:bidi="cy-GB"/>
        </w:rPr>
        <w:t xml:space="preserve">Am arweiniad ar </w:t>
      </w:r>
      <w:hyperlink r:id="rId21">
        <w:r w:rsidRPr="0E0AE39F">
          <w:rPr>
            <w:rStyle w:val="Hyperlink"/>
            <w:rFonts w:ascii="Calibri Light" w:eastAsia="Calibri Light" w:hAnsi="Calibri Light" w:cs="Calibri Light"/>
            <w:lang w:bidi="cy-GB"/>
          </w:rPr>
          <w:t xml:space="preserve">ddewis </w:t>
        </w:r>
        <w:proofErr w:type="spellStart"/>
        <w:r w:rsidRPr="0E0AE39F">
          <w:rPr>
            <w:rStyle w:val="Hyperlink"/>
            <w:rFonts w:ascii="Calibri Light" w:eastAsia="Calibri Light" w:hAnsi="Calibri Light" w:cs="Calibri Light"/>
            <w:lang w:bidi="cy-GB"/>
          </w:rPr>
          <w:t>Arfarnwr</w:t>
        </w:r>
        <w:proofErr w:type="spellEnd"/>
        <w:r w:rsidRPr="0E0AE39F">
          <w:rPr>
            <w:rStyle w:val="Hyperlink"/>
            <w:rFonts w:ascii="Calibri Light" w:eastAsia="Calibri Light" w:hAnsi="Calibri Light" w:cs="Calibri Light"/>
            <w:lang w:bidi="cy-GB"/>
          </w:rPr>
          <w:t xml:space="preserve"> neu sut i gysylltu â'm </w:t>
        </w:r>
        <w:proofErr w:type="spellStart"/>
        <w:r w:rsidRPr="0E0AE39F">
          <w:rPr>
            <w:rStyle w:val="Hyperlink"/>
            <w:rFonts w:ascii="Calibri Light" w:eastAsia="Calibri Light" w:hAnsi="Calibri Light" w:cs="Calibri Light"/>
            <w:lang w:bidi="cy-GB"/>
          </w:rPr>
          <w:t>Harfarnwr</w:t>
        </w:r>
        <w:proofErr w:type="spellEnd"/>
      </w:hyperlink>
      <w:r w:rsidRPr="0E0AE39F">
        <w:rPr>
          <w:rFonts w:ascii="Calibri Light" w:eastAsia="Calibri Light" w:hAnsi="Calibri Light" w:cs="Calibri Light"/>
          <w:color w:val="000000" w:themeColor="text1"/>
          <w:lang w:bidi="cy-GB"/>
        </w:rPr>
        <w:t xml:space="preserve"> , ewch i'n Gwefan Cymorth a Chefnogaeth. </w:t>
      </w:r>
      <w:hyperlink r:id="rId22">
        <w:r w:rsidRPr="0E0AE39F">
          <w:rPr>
            <w:rStyle w:val="Hyperlink"/>
            <w:rFonts w:ascii="Calibri Light" w:eastAsia="Calibri Light" w:hAnsi="Calibri Light" w:cs="Calibri Light"/>
            <w:lang w:bidi="cy-GB"/>
          </w:rPr>
          <w:t xml:space="preserve"> </w:t>
        </w:r>
        <w:hyperlink r:id="rId23"/>
      </w:hyperlink>
    </w:p>
    <w:p w14:paraId="476EB6EA" w14:textId="17575990" w:rsidR="00EC6DB4" w:rsidRDefault="526F1F26" w:rsidP="0E0AE39F">
      <w:pPr>
        <w:autoSpaceDE w:val="0"/>
        <w:autoSpaceDN w:val="0"/>
        <w:adjustRightInd w:val="0"/>
        <w:spacing w:line="240" w:lineRule="auto"/>
        <w:jc w:val="both"/>
        <w:rPr>
          <w:rFonts w:ascii="Calibri Light" w:eastAsia="Calibri Light" w:hAnsi="Calibri Light" w:cs="Calibri Light"/>
          <w:color w:val="000000" w:themeColor="text1"/>
        </w:rPr>
      </w:pPr>
      <w:r w:rsidRPr="0E0AE39F">
        <w:rPr>
          <w:rFonts w:eastAsiaTheme="minorEastAsia"/>
          <w:color w:val="000000" w:themeColor="text1"/>
          <w:lang w:bidi="cy-GB"/>
        </w:rPr>
        <w:t>Cofion cynnes,</w:t>
      </w:r>
    </w:p>
    <w:p w14:paraId="2B2C68E8" w14:textId="4E910BCF" w:rsidR="00EC6DB4" w:rsidRDefault="526F1F26" w:rsidP="0E0AE39F">
      <w:pPr>
        <w:autoSpaceDE w:val="0"/>
        <w:autoSpaceDN w:val="0"/>
        <w:adjustRightInd w:val="0"/>
        <w:spacing w:line="240" w:lineRule="auto"/>
        <w:jc w:val="both"/>
        <w:rPr>
          <w:rFonts w:eastAsiaTheme="minorEastAsia"/>
          <w:color w:val="000000" w:themeColor="text1"/>
        </w:rPr>
      </w:pPr>
      <w:r w:rsidRPr="0E0AE39F">
        <w:rPr>
          <w:rFonts w:eastAsiaTheme="minorEastAsia"/>
          <w:color w:val="000000" w:themeColor="text1"/>
          <w:lang w:bidi="cy-GB"/>
        </w:rPr>
        <w:t xml:space="preserve">Uned Cefnogi </w:t>
      </w:r>
      <w:proofErr w:type="spellStart"/>
      <w:r w:rsidRPr="0E0AE39F">
        <w:rPr>
          <w:rFonts w:eastAsiaTheme="minorEastAsia"/>
          <w:color w:val="000000" w:themeColor="text1"/>
          <w:lang w:bidi="cy-GB"/>
        </w:rPr>
        <w:t>Ailddilysu</w:t>
      </w:r>
      <w:proofErr w:type="spellEnd"/>
    </w:p>
    <w:p w14:paraId="5EB5A8B4" w14:textId="691CE228" w:rsidR="00EC6DB4" w:rsidRDefault="00EC6DB4" w:rsidP="0E0AE39F">
      <w:pPr>
        <w:autoSpaceDE w:val="0"/>
        <w:autoSpaceDN w:val="0"/>
        <w:adjustRightInd w:val="0"/>
        <w:spacing w:line="240" w:lineRule="auto"/>
        <w:jc w:val="both"/>
        <w:rPr>
          <w:rFonts w:eastAsiaTheme="minorEastAsia"/>
          <w:color w:val="000000" w:themeColor="text1"/>
        </w:rPr>
      </w:pPr>
    </w:p>
    <w:p w14:paraId="18499EE4" w14:textId="3B3B4DA4" w:rsidR="0E0AE39F" w:rsidRDefault="0E0AE39F" w:rsidP="0E0AE39F">
      <w:pPr>
        <w:spacing w:line="240" w:lineRule="auto"/>
        <w:jc w:val="both"/>
        <w:rPr>
          <w:rFonts w:eastAsiaTheme="minorEastAsia"/>
          <w:color w:val="000000" w:themeColor="text1"/>
        </w:rPr>
      </w:pPr>
    </w:p>
    <w:p w14:paraId="611F361C" w14:textId="5BE9618C" w:rsidR="00CE7F3C" w:rsidRDefault="003034D7" w:rsidP="004C27A1">
      <w:pPr>
        <w:jc w:val="both"/>
        <w:rPr>
          <w:rFonts w:ascii="Calibri" w:hAnsi="Calibri" w:cs="Arial"/>
          <w:color w:val="000000"/>
        </w:rPr>
      </w:pPr>
      <w:r>
        <w:rPr>
          <w:rFonts w:ascii="Calibri" w:eastAsia="Calibri" w:hAnsi="Calibri" w:cs="Arial"/>
          <w:color w:val="000000"/>
          <w:lang w:bidi="cy-GB"/>
        </w:rPr>
        <w:t>AQ1B</w:t>
      </w:r>
    </w:p>
    <w:p w14:paraId="4C27574B" w14:textId="77777777" w:rsidR="00C65468" w:rsidRPr="00C65468" w:rsidRDefault="00C65468" w:rsidP="00C65468">
      <w:pPr>
        <w:jc w:val="both"/>
        <w:rPr>
          <w:rFonts w:ascii="Calibri" w:hAnsi="Calibri" w:cs="Arial"/>
          <w:color w:val="000000"/>
        </w:rPr>
      </w:pPr>
      <w:r w:rsidRPr="00C65468">
        <w:rPr>
          <w:rFonts w:ascii="Calibri" w:eastAsia="Calibri" w:hAnsi="Calibri" w:cs="Arial"/>
          <w:color w:val="000000"/>
          <w:lang w:bidi="cy-GB"/>
        </w:rPr>
        <w:t>E-bost awtomataidd, peidiwch ag ymateb --</w:t>
      </w:r>
    </w:p>
    <w:p w14:paraId="1C4CC365" w14:textId="77777777" w:rsidR="00C65468" w:rsidRPr="00C65468" w:rsidRDefault="00C65468" w:rsidP="00C65468">
      <w:pPr>
        <w:jc w:val="both"/>
        <w:rPr>
          <w:rFonts w:ascii="Calibri" w:hAnsi="Calibri" w:cs="Arial"/>
          <w:color w:val="000000"/>
        </w:rPr>
      </w:pPr>
      <w:r w:rsidRPr="00C65468">
        <w:rPr>
          <w:rFonts w:ascii="Calibri" w:eastAsia="Calibri" w:hAnsi="Calibri" w:cs="Arial"/>
          <w:color w:val="000000"/>
          <w:lang w:bidi="cy-GB"/>
        </w:rPr>
        <w:t>Annwyl [[[enw llawn]],</w:t>
      </w:r>
    </w:p>
    <w:p w14:paraId="58E6632A" w14:textId="078BCB4C" w:rsidR="25F598DD" w:rsidRDefault="25F598DD" w:rsidP="0E0AE39F">
      <w:pPr>
        <w:jc w:val="both"/>
        <w:rPr>
          <w:rFonts w:ascii="Calibri" w:hAnsi="Calibri" w:cs="Arial"/>
          <w:color w:val="000000" w:themeColor="text1"/>
        </w:rPr>
      </w:pPr>
      <w:r w:rsidRPr="0E0AE39F">
        <w:rPr>
          <w:rFonts w:ascii="Calibri" w:eastAsia="Calibri" w:hAnsi="Calibri" w:cs="Arial"/>
          <w:color w:val="000000" w:themeColor="text1"/>
          <w:lang w:bidi="cy-GB"/>
        </w:rPr>
        <w:t>Mae hyn yn ein hatgoffa nad yw'n ymddangos eich bod wedi trefnu eich arfarniad nesaf a'ch bod tri mis o'ch Chwarter Dynodedig.</w:t>
      </w:r>
    </w:p>
    <w:p w14:paraId="63E6D274" w14:textId="56C3DE4F" w:rsidR="00C65468" w:rsidRDefault="00C65468" w:rsidP="0E0AE39F">
      <w:pPr>
        <w:jc w:val="both"/>
        <w:rPr>
          <w:rFonts w:ascii="Calibri" w:eastAsia="Calibri" w:hAnsi="Calibri" w:cs="Calibri"/>
        </w:rPr>
      </w:pPr>
      <w:r w:rsidRPr="0E0AE39F">
        <w:rPr>
          <w:rFonts w:ascii="Calibri" w:eastAsia="Calibri" w:hAnsi="Calibri" w:cs="Arial"/>
          <w:color w:val="000000" w:themeColor="text1"/>
          <w:lang w:bidi="cy-GB"/>
        </w:rPr>
        <w:t xml:space="preserve"> Er mwyn sicrhau arfarniad o fewn eich Chwarter Dynodedig ([</w:t>
      </w:r>
      <w:proofErr w:type="spellStart"/>
      <w:r w:rsidRPr="0E0AE39F">
        <w:rPr>
          <w:rFonts w:ascii="Calibri" w:eastAsia="Calibri" w:hAnsi="Calibri" w:cs="Arial"/>
          <w:color w:val="000000" w:themeColor="text1"/>
          <w:lang w:bidi="cy-GB"/>
        </w:rPr>
        <w:t>aq</w:t>
      </w:r>
      <w:proofErr w:type="spellEnd"/>
      <w:r w:rsidRPr="0E0AE39F">
        <w:rPr>
          <w:rFonts w:ascii="Calibri" w:eastAsia="Calibri" w:hAnsi="Calibri" w:cs="Arial"/>
          <w:color w:val="000000" w:themeColor="text1"/>
          <w:lang w:bidi="cy-GB"/>
        </w:rPr>
        <w:t xml:space="preserve">]]) </w:t>
      </w:r>
      <w:proofErr w:type="spellStart"/>
      <w:r w:rsidRPr="0E0AE39F">
        <w:rPr>
          <w:rFonts w:ascii="Calibri" w:eastAsia="Calibri" w:hAnsi="Calibri" w:cs="Arial"/>
          <w:color w:val="000000" w:themeColor="text1"/>
          <w:lang w:bidi="cy-GB"/>
        </w:rPr>
        <w:t>fe'ch</w:t>
      </w:r>
      <w:proofErr w:type="spellEnd"/>
      <w:r w:rsidRPr="0E0AE39F">
        <w:rPr>
          <w:rFonts w:ascii="Calibri" w:eastAsia="Calibri" w:hAnsi="Calibri" w:cs="Arial"/>
          <w:color w:val="000000" w:themeColor="text1"/>
          <w:lang w:bidi="cy-GB"/>
        </w:rPr>
        <w:t xml:space="preserve"> cynghorir i fewngofnodi i'ch </w:t>
      </w:r>
      <w:hyperlink r:id="rId24">
        <w:r w:rsidR="7A076826" w:rsidRPr="0E0AE39F">
          <w:rPr>
            <w:rStyle w:val="Hyperlink"/>
            <w:rFonts w:eastAsiaTheme="minorEastAsia"/>
            <w:lang w:bidi="cy-GB"/>
          </w:rPr>
          <w:t xml:space="preserve">cyfrif </w:t>
        </w:r>
      </w:hyperlink>
      <w:r w:rsidR="7A076826" w:rsidRPr="0E0AE39F">
        <w:rPr>
          <w:rFonts w:eastAsiaTheme="minorEastAsia"/>
          <w:color w:val="000000" w:themeColor="text1"/>
          <w:lang w:bidi="cy-GB"/>
        </w:rPr>
        <w:t xml:space="preserve"> MARS a gofyn am hyd at dri </w:t>
      </w:r>
      <w:proofErr w:type="spellStart"/>
      <w:r w:rsidR="7A076826" w:rsidRPr="0E0AE39F">
        <w:rPr>
          <w:rFonts w:eastAsiaTheme="minorEastAsia"/>
          <w:color w:val="000000" w:themeColor="text1"/>
          <w:lang w:bidi="cy-GB"/>
        </w:rPr>
        <w:t>arfarnwr</w:t>
      </w:r>
      <w:proofErr w:type="spellEnd"/>
      <w:r w:rsidR="7A076826" w:rsidRPr="0E0AE39F">
        <w:rPr>
          <w:rFonts w:eastAsiaTheme="minorEastAsia"/>
          <w:color w:val="000000" w:themeColor="text1"/>
          <w:lang w:bidi="cy-GB"/>
        </w:rPr>
        <w:t xml:space="preserve"> sydd ar gael, yn nhrefn eich dewis.</w:t>
      </w:r>
    </w:p>
    <w:p w14:paraId="7A0B065A" w14:textId="4C63BC10" w:rsidR="00C65468" w:rsidRPr="00C65468" w:rsidRDefault="00C65468" w:rsidP="0E0AE39F">
      <w:pPr>
        <w:jc w:val="both"/>
        <w:rPr>
          <w:rFonts w:ascii="Calibri" w:hAnsi="Calibri" w:cs="Arial"/>
          <w:color w:val="000000" w:themeColor="text1"/>
        </w:rPr>
      </w:pPr>
      <w:r w:rsidRPr="0E0AE39F">
        <w:rPr>
          <w:rFonts w:ascii="Calibri" w:eastAsia="Calibri" w:hAnsi="Calibri" w:cs="Arial"/>
          <w:color w:val="000000" w:themeColor="text1"/>
          <w:lang w:bidi="cy-GB"/>
        </w:rPr>
        <w:t xml:space="preserve">Os ydych eisoes wedi dewis </w:t>
      </w:r>
      <w:proofErr w:type="spellStart"/>
      <w:r w:rsidRPr="0E0AE39F">
        <w:rPr>
          <w:rFonts w:ascii="Calibri" w:eastAsia="Calibri" w:hAnsi="Calibri" w:cs="Arial"/>
          <w:color w:val="000000" w:themeColor="text1"/>
          <w:lang w:bidi="cy-GB"/>
        </w:rPr>
        <w:t>arfarnwr</w:t>
      </w:r>
      <w:proofErr w:type="spellEnd"/>
      <w:r w:rsidRPr="0E0AE39F">
        <w:rPr>
          <w:rFonts w:ascii="Calibri" w:eastAsia="Calibri" w:hAnsi="Calibri" w:cs="Arial"/>
          <w:color w:val="000000" w:themeColor="text1"/>
          <w:lang w:bidi="cy-GB"/>
        </w:rPr>
        <w:t xml:space="preserve">, rydym yn eich cynghori i gytuno ar ddyddiad cyfarfod gyda'ch </w:t>
      </w:r>
      <w:proofErr w:type="spellStart"/>
      <w:r w:rsidRPr="0E0AE39F">
        <w:rPr>
          <w:rFonts w:ascii="Calibri" w:eastAsia="Calibri" w:hAnsi="Calibri" w:cs="Arial"/>
          <w:color w:val="000000" w:themeColor="text1"/>
          <w:lang w:bidi="cy-GB"/>
        </w:rPr>
        <w:t>arfarnwr</w:t>
      </w:r>
      <w:proofErr w:type="spellEnd"/>
      <w:r w:rsidRPr="0E0AE39F">
        <w:rPr>
          <w:rFonts w:ascii="Calibri" w:eastAsia="Calibri" w:hAnsi="Calibri" w:cs="Arial"/>
          <w:color w:val="000000" w:themeColor="text1"/>
          <w:lang w:bidi="cy-GB"/>
        </w:rPr>
        <w:t xml:space="preserve"> cyn gynted â phosibl. </w:t>
      </w:r>
    </w:p>
    <w:p w14:paraId="7B7A2AE3" w14:textId="3E56C56B" w:rsidR="00C65468" w:rsidRPr="00C65468" w:rsidRDefault="00C65468" w:rsidP="00C65468">
      <w:pPr>
        <w:jc w:val="both"/>
        <w:rPr>
          <w:rFonts w:ascii="Calibri" w:hAnsi="Calibri" w:cs="Arial"/>
          <w:color w:val="000000"/>
        </w:rPr>
      </w:pPr>
      <w:r w:rsidRPr="0E0AE39F">
        <w:rPr>
          <w:rFonts w:ascii="Calibri" w:eastAsia="Calibri" w:hAnsi="Calibri" w:cs="Arial"/>
          <w:color w:val="000000" w:themeColor="text1"/>
          <w:lang w:bidi="cy-GB"/>
        </w:rPr>
        <w:t xml:space="preserve">Unwaith y bydd dyddiad cyfarfod wedi'i dderbyn gennych chi neu ei fewnbynnu'n uniongyrchol gan eich </w:t>
      </w:r>
      <w:proofErr w:type="spellStart"/>
      <w:r w:rsidRPr="0E0AE39F">
        <w:rPr>
          <w:rFonts w:ascii="Calibri" w:eastAsia="Calibri" w:hAnsi="Calibri" w:cs="Arial"/>
          <w:color w:val="000000" w:themeColor="text1"/>
          <w:lang w:bidi="cy-GB"/>
        </w:rPr>
        <w:t>arfarnwr</w:t>
      </w:r>
      <w:proofErr w:type="spellEnd"/>
      <w:r w:rsidRPr="0E0AE39F">
        <w:rPr>
          <w:rFonts w:ascii="Calibri" w:eastAsia="Calibri" w:hAnsi="Calibri" w:cs="Arial"/>
          <w:color w:val="000000" w:themeColor="text1"/>
          <w:lang w:bidi="cy-GB"/>
        </w:rPr>
        <w:t>, bydd y nodiadau atgoffa hyn yn dod i ben. </w:t>
      </w:r>
    </w:p>
    <w:p w14:paraId="6B71E4FF" w14:textId="011C8383" w:rsidR="5EB0E96E" w:rsidRDefault="5EB0E96E" w:rsidP="0E0AE39F">
      <w:pPr>
        <w:jc w:val="both"/>
        <w:rPr>
          <w:rFonts w:ascii="Calibri" w:eastAsia="Calibri" w:hAnsi="Calibri" w:cs="Calibri"/>
        </w:rPr>
      </w:pPr>
      <w:r w:rsidRPr="0E0AE39F">
        <w:rPr>
          <w:rFonts w:ascii="Calibri" w:eastAsia="Calibri" w:hAnsi="Calibri" w:cs="Arial"/>
          <w:color w:val="000000" w:themeColor="text1"/>
          <w:lang w:bidi="cy-GB"/>
        </w:rPr>
        <w:t xml:space="preserve">Am arweiniad ar </w:t>
      </w:r>
      <w:hyperlink r:id="rId25">
        <w:r w:rsidRPr="0E0AE39F">
          <w:rPr>
            <w:rStyle w:val="Hyperlink"/>
            <w:rFonts w:eastAsiaTheme="minorEastAsia"/>
            <w:lang w:bidi="cy-GB"/>
          </w:rPr>
          <w:t xml:space="preserve">ddewis </w:t>
        </w:r>
        <w:proofErr w:type="spellStart"/>
        <w:r w:rsidRPr="0E0AE39F">
          <w:rPr>
            <w:rStyle w:val="Hyperlink"/>
            <w:rFonts w:eastAsiaTheme="minorEastAsia"/>
            <w:lang w:bidi="cy-GB"/>
          </w:rPr>
          <w:t>Arfarnwr</w:t>
        </w:r>
        <w:proofErr w:type="spellEnd"/>
        <w:r w:rsidRPr="0E0AE39F">
          <w:rPr>
            <w:rStyle w:val="Hyperlink"/>
            <w:rFonts w:eastAsiaTheme="minorEastAsia"/>
            <w:lang w:bidi="cy-GB"/>
          </w:rPr>
          <w:t xml:space="preserve"> neu sut i gysylltu â'm </w:t>
        </w:r>
        <w:proofErr w:type="spellStart"/>
        <w:r w:rsidRPr="0E0AE39F">
          <w:rPr>
            <w:rStyle w:val="Hyperlink"/>
            <w:rFonts w:eastAsiaTheme="minorEastAsia"/>
            <w:lang w:bidi="cy-GB"/>
          </w:rPr>
          <w:t>Harfarnwr</w:t>
        </w:r>
        <w:proofErr w:type="spellEnd"/>
      </w:hyperlink>
      <w:r w:rsidRPr="0E0AE39F">
        <w:rPr>
          <w:rFonts w:eastAsiaTheme="minorEastAsia"/>
          <w:color w:val="000000" w:themeColor="text1"/>
          <w:lang w:bidi="cy-GB"/>
        </w:rPr>
        <w:t xml:space="preserve"> , ewch i'n Gwefan Cymorth a Chefnogaeth. </w:t>
      </w:r>
      <w:hyperlink r:id="rId26">
        <w:r w:rsidRPr="0E0AE39F">
          <w:rPr>
            <w:rStyle w:val="Hyperlink"/>
            <w:rFonts w:eastAsiaTheme="minorEastAsia"/>
            <w:lang w:bidi="cy-GB"/>
          </w:rPr>
          <w:t xml:space="preserve"> </w:t>
        </w:r>
        <w:hyperlink r:id="rId27"/>
      </w:hyperlink>
    </w:p>
    <w:p w14:paraId="53A99B80" w14:textId="736DE449" w:rsidR="5EB0E96E" w:rsidRDefault="5EB0E96E" w:rsidP="0E0AE39F">
      <w:pPr>
        <w:jc w:val="both"/>
        <w:rPr>
          <w:rFonts w:eastAsiaTheme="minorEastAsia"/>
          <w:color w:val="000000" w:themeColor="text1"/>
        </w:rPr>
      </w:pPr>
      <w:r w:rsidRPr="0E0AE39F">
        <w:rPr>
          <w:rFonts w:eastAsiaTheme="minorEastAsia"/>
          <w:color w:val="000000" w:themeColor="text1"/>
          <w:lang w:bidi="cy-GB"/>
        </w:rPr>
        <w:t xml:space="preserve">Os ydych chi'n cael problemau wrth gael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cysylltwch â'ch tîm </w:t>
      </w:r>
      <w:proofErr w:type="spellStart"/>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yn eich corff dynodedig.</w:t>
      </w:r>
    </w:p>
    <w:p w14:paraId="6F7AE2F8" w14:textId="77777777" w:rsidR="00C65468" w:rsidRPr="00C65468" w:rsidRDefault="00C65468" w:rsidP="00C65468">
      <w:pPr>
        <w:jc w:val="both"/>
        <w:rPr>
          <w:rFonts w:ascii="Calibri" w:hAnsi="Calibri" w:cs="Arial"/>
          <w:color w:val="000000"/>
        </w:rPr>
      </w:pPr>
      <w:r w:rsidRPr="00C65468">
        <w:rPr>
          <w:rFonts w:ascii="Calibri" w:eastAsia="Calibri" w:hAnsi="Calibri" w:cs="Arial"/>
          <w:color w:val="000000"/>
          <w:lang w:bidi="cy-GB"/>
        </w:rPr>
        <w:t>Cofion cynnes,</w:t>
      </w:r>
    </w:p>
    <w:p w14:paraId="58623AA1" w14:textId="77777777" w:rsidR="00C65468" w:rsidRPr="00C65468" w:rsidRDefault="00C65468" w:rsidP="00C65468">
      <w:pPr>
        <w:jc w:val="both"/>
        <w:rPr>
          <w:rFonts w:ascii="Calibri" w:hAnsi="Calibri" w:cs="Arial"/>
          <w:color w:val="000000"/>
        </w:rPr>
      </w:pPr>
    </w:p>
    <w:p w14:paraId="4649C698" w14:textId="61BCDF8A" w:rsidR="7F5E76D5" w:rsidRDefault="7F5E76D5" w:rsidP="0E0AE39F">
      <w:pPr>
        <w:jc w:val="both"/>
      </w:pPr>
      <w:r w:rsidRPr="0E0AE39F">
        <w:rPr>
          <w:rFonts w:ascii="Calibri" w:eastAsia="Calibri" w:hAnsi="Calibri" w:cs="Arial"/>
          <w:color w:val="000000" w:themeColor="text1"/>
          <w:lang w:bidi="cy-GB"/>
        </w:rPr>
        <w:t xml:space="preserve">Uned Cymorth </w:t>
      </w:r>
      <w:proofErr w:type="spellStart"/>
      <w:r w:rsidRPr="0E0AE39F">
        <w:rPr>
          <w:rFonts w:ascii="Calibri" w:eastAsia="Calibri" w:hAnsi="Calibri" w:cs="Arial"/>
          <w:color w:val="000000" w:themeColor="text1"/>
          <w:lang w:bidi="cy-GB"/>
        </w:rPr>
        <w:t>Ailddilysu</w:t>
      </w:r>
      <w:proofErr w:type="spellEnd"/>
      <w:r w:rsidRPr="0E0AE39F">
        <w:rPr>
          <w:rFonts w:ascii="Calibri" w:eastAsia="Calibri" w:hAnsi="Calibri" w:cs="Arial"/>
          <w:color w:val="000000" w:themeColor="text1"/>
          <w:lang w:bidi="cy-GB"/>
        </w:rPr>
        <w:t xml:space="preserve"> (RSU)</w:t>
      </w:r>
    </w:p>
    <w:p w14:paraId="6D61CF00" w14:textId="2A17029B" w:rsidR="7F5E76D5" w:rsidRDefault="7F5E76D5" w:rsidP="0E0AE39F">
      <w:pPr>
        <w:jc w:val="both"/>
        <w:rPr>
          <w:rFonts w:eastAsiaTheme="minorEastAsia"/>
        </w:rPr>
      </w:pPr>
      <w:r w:rsidRPr="0E0AE39F">
        <w:rPr>
          <w:rFonts w:ascii="Calibri" w:eastAsia="Calibri" w:hAnsi="Calibri" w:cs="Arial"/>
          <w:color w:val="000000" w:themeColor="text1"/>
          <w:lang w:bidi="cy-GB"/>
        </w:rPr>
        <w:t xml:space="preserve">Gallwch ddod o hyd i ragor o wybodaeth am </w:t>
      </w:r>
      <w:proofErr w:type="spellStart"/>
      <w:r w:rsidRPr="0E0AE39F">
        <w:rPr>
          <w:rFonts w:ascii="Calibri" w:eastAsia="Calibri" w:hAnsi="Calibri" w:cs="Arial"/>
          <w:color w:val="000000" w:themeColor="text1"/>
          <w:lang w:bidi="cy-GB"/>
        </w:rPr>
        <w:t>ailddilysu</w:t>
      </w:r>
      <w:proofErr w:type="spellEnd"/>
      <w:r w:rsidRPr="0E0AE39F">
        <w:rPr>
          <w:rFonts w:ascii="Calibri" w:eastAsia="Calibri" w:hAnsi="Calibri" w:cs="Arial"/>
          <w:color w:val="000000" w:themeColor="text1"/>
          <w:lang w:bidi="cy-GB"/>
        </w:rPr>
        <w:t xml:space="preserve"> ac arfarnu yng Nghymru ar </w:t>
      </w:r>
      <w:hyperlink r:id="rId28">
        <w:proofErr w:type="spellStart"/>
        <w:r w:rsidRPr="0E0AE39F">
          <w:rPr>
            <w:rStyle w:val="Hyperlink"/>
            <w:rFonts w:eastAsiaTheme="minorEastAsia"/>
            <w:lang w:bidi="cy-GB"/>
          </w:rPr>
          <w:t>wefan</w:t>
        </w:r>
      </w:hyperlink>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yng Nghymru.  </w:t>
      </w:r>
    </w:p>
    <w:p w14:paraId="3609D466" w14:textId="5F3220FA" w:rsidR="7F5E76D5" w:rsidRDefault="7F5E76D5" w:rsidP="0E0AE39F">
      <w:pPr>
        <w:jc w:val="both"/>
        <w:rPr>
          <w:rFonts w:eastAsiaTheme="minorEastAsia"/>
        </w:rPr>
      </w:pPr>
      <w:r w:rsidRPr="0E0AE39F">
        <w:rPr>
          <w:rFonts w:eastAsiaTheme="minorEastAsia"/>
          <w:lang w:bidi="cy-GB"/>
        </w:rPr>
        <w:t xml:space="preserve">Gallwch ddod o hyd i gymorth MARS ychwanegol ar </w:t>
      </w:r>
      <w:hyperlink r:id="rId29">
        <w:proofErr w:type="spellStart"/>
        <w:r w:rsidRPr="0E0AE39F">
          <w:rPr>
            <w:rStyle w:val="Hyperlink"/>
            <w:rFonts w:eastAsiaTheme="minorEastAsia"/>
            <w:lang w:bidi="cy-GB"/>
          </w:rPr>
          <w:t>wefan</w:t>
        </w:r>
      </w:hyperlink>
      <w:r w:rsidRPr="0E0AE39F">
        <w:rPr>
          <w:rFonts w:eastAsiaTheme="minorEastAsia"/>
          <w:color w:val="000000" w:themeColor="text1"/>
          <w:lang w:bidi="cy-GB"/>
        </w:rPr>
        <w:t>Cymorth</w:t>
      </w:r>
      <w:proofErr w:type="spellEnd"/>
      <w:r w:rsidRPr="0E0AE39F">
        <w:rPr>
          <w:rFonts w:eastAsiaTheme="minorEastAsia"/>
          <w:color w:val="000000" w:themeColor="text1"/>
          <w:lang w:bidi="cy-GB"/>
        </w:rPr>
        <w:t xml:space="preserve"> a Chymorth MARS.</w:t>
      </w:r>
    </w:p>
    <w:p w14:paraId="79D74BF2" w14:textId="6B4E10A6" w:rsidR="0E0AE39F" w:rsidRDefault="0E0AE39F" w:rsidP="0E0AE39F">
      <w:pPr>
        <w:jc w:val="both"/>
        <w:rPr>
          <w:rFonts w:eastAsiaTheme="minorEastAsia"/>
          <w:color w:val="000000" w:themeColor="text1"/>
        </w:rPr>
      </w:pPr>
    </w:p>
    <w:p w14:paraId="03E41427" w14:textId="77777777" w:rsidR="007F167E" w:rsidRDefault="007F167E" w:rsidP="00CE7F3C">
      <w:pPr>
        <w:rPr>
          <w:rFonts w:ascii="Calibri" w:hAnsi="Calibri" w:cs="Arial"/>
          <w:color w:val="000000"/>
        </w:rPr>
      </w:pPr>
    </w:p>
    <w:p w14:paraId="15E2C85C" w14:textId="24273890" w:rsidR="00CE7F3C" w:rsidRPr="00855D68" w:rsidRDefault="00CE7F3C" w:rsidP="00CE7F3C">
      <w:pPr>
        <w:pBdr>
          <w:top w:val="single" w:sz="4" w:space="1" w:color="auto"/>
          <w:left w:val="single" w:sz="4" w:space="4" w:color="auto"/>
          <w:bottom w:val="single" w:sz="4" w:space="1" w:color="auto"/>
          <w:right w:val="single" w:sz="4" w:space="4" w:color="auto"/>
        </w:pBdr>
        <w:rPr>
          <w:rFonts w:ascii="Calibri" w:hAnsi="Calibri" w:cs="Arial"/>
          <w:b/>
          <w:color w:val="000000"/>
        </w:rPr>
      </w:pPr>
      <w:r w:rsidRPr="00855D68">
        <w:rPr>
          <w:rFonts w:ascii="Calibri" w:eastAsia="Calibri" w:hAnsi="Calibri" w:cs="Arial"/>
          <w:b/>
          <w:lang w:bidi="cy-GB"/>
        </w:rPr>
        <w:t xml:space="preserve">AQ2: E-bost atgoffa safonol gan MARS at feddygon nad ydynt wedi trefnu dyddiad gwerthuso yn eu AQ </w:t>
      </w:r>
    </w:p>
    <w:p w14:paraId="382D1F47" w14:textId="2D62AD83" w:rsidR="00CE7F3C" w:rsidRPr="00482B7F" w:rsidRDefault="00CE7F3C" w:rsidP="00CE7F3C">
      <w:pPr>
        <w:jc w:val="both"/>
        <w:rPr>
          <w:rFonts w:ascii="Calibri" w:hAnsi="Calibri" w:cs="Arial"/>
          <w:color w:val="000000"/>
        </w:rPr>
      </w:pPr>
      <w:r w:rsidRPr="00482B7F">
        <w:rPr>
          <w:rFonts w:ascii="Calibri" w:eastAsia="Calibri" w:hAnsi="Calibri" w:cs="Arial"/>
          <w:b/>
          <w:color w:val="000000"/>
          <w:lang w:bidi="cy-GB"/>
        </w:rPr>
        <w:t xml:space="preserve">SYLWCH: </w:t>
      </w:r>
      <w:r w:rsidRPr="00482B7F">
        <w:rPr>
          <w:rFonts w:ascii="Calibri" w:eastAsia="Calibri" w:hAnsi="Calibri" w:cs="Arial"/>
          <w:color w:val="000000"/>
          <w:lang w:bidi="cy-GB"/>
        </w:rPr>
        <w:t>i'w anfon yn awtomatig at bob meddyg nad ydynt wedi trefnu arfarniad o hyd ar ddiwrnod un o AQ y meddyg</w:t>
      </w:r>
    </w:p>
    <w:p w14:paraId="3615C6ED" w14:textId="77777777" w:rsidR="00CE7F3C" w:rsidRDefault="00CE7F3C" w:rsidP="00CE7F3C">
      <w:pPr>
        <w:jc w:val="both"/>
        <w:rPr>
          <w:rFonts w:ascii="Calibri" w:hAnsi="Calibri" w:cs="Arial"/>
          <w:color w:val="000000"/>
        </w:rPr>
      </w:pPr>
    </w:p>
    <w:p w14:paraId="4FB5C18C" w14:textId="40E29597" w:rsidR="00EB1AA7" w:rsidRPr="00EB1AA7" w:rsidRDefault="00EB1AA7" w:rsidP="00EB1AA7">
      <w:pPr>
        <w:rPr>
          <w:rFonts w:ascii="Calibri" w:hAnsi="Calibri" w:cs="Arial"/>
          <w:color w:val="000000"/>
        </w:rPr>
      </w:pPr>
      <w:r w:rsidRPr="00EB1AA7">
        <w:rPr>
          <w:rFonts w:ascii="Calibri" w:eastAsia="Calibri" w:hAnsi="Calibri" w:cs="Arial"/>
          <w:color w:val="000000"/>
          <w:lang w:bidi="cy-GB"/>
        </w:rPr>
        <w:t>E-bost awtomataidd, peidiwch ag ymateb --</w:t>
      </w:r>
    </w:p>
    <w:p w14:paraId="0ACEEAA9" w14:textId="77777777" w:rsidR="00EB1AA7" w:rsidRPr="00EB1AA7" w:rsidRDefault="00EB1AA7" w:rsidP="00EB1AA7">
      <w:pPr>
        <w:rPr>
          <w:rFonts w:ascii="Calibri" w:hAnsi="Calibri" w:cs="Arial"/>
          <w:color w:val="000000"/>
        </w:rPr>
      </w:pPr>
      <w:r w:rsidRPr="0E0AE39F">
        <w:rPr>
          <w:rFonts w:ascii="Calibri" w:eastAsia="Calibri" w:hAnsi="Calibri" w:cs="Arial"/>
          <w:color w:val="000000" w:themeColor="text1"/>
          <w:lang w:bidi="cy-GB"/>
        </w:rPr>
        <w:t>Annwyl [[[enw llawn]],</w:t>
      </w:r>
    </w:p>
    <w:p w14:paraId="039734BA" w14:textId="6633B6CD" w:rsidR="23466BFC" w:rsidRDefault="23466BFC" w:rsidP="0E0AE39F">
      <w:pPr>
        <w:rPr>
          <w:rFonts w:ascii="Calibri" w:hAnsi="Calibri" w:cs="Arial"/>
          <w:color w:val="000000" w:themeColor="text1"/>
        </w:rPr>
      </w:pPr>
      <w:r w:rsidRPr="0E0AE39F">
        <w:rPr>
          <w:rFonts w:ascii="Calibri" w:eastAsia="Calibri" w:hAnsi="Calibri" w:cs="Arial"/>
          <w:color w:val="000000" w:themeColor="text1"/>
          <w:lang w:bidi="cy-GB"/>
        </w:rPr>
        <w:t>Mae hyn yn ein hatgoffa eich bod bellach ar ddiwrnod cyntaf eich Chwarter Dynodedig (AQ) ac nid yw'n ymddangos eich bod wedi trefnu'ch gwerthusiad nesaf. Mae'n bwysig eich bod yn cwblhau eich arfarniad yn eich AQ.</w:t>
      </w:r>
    </w:p>
    <w:p w14:paraId="36E2E662" w14:textId="2BE2769C" w:rsidR="24FB6DB3" w:rsidRDefault="24FB6DB3" w:rsidP="0E0AE39F">
      <w:pPr>
        <w:rPr>
          <w:rFonts w:ascii="Calibri" w:eastAsia="Calibri" w:hAnsi="Calibri" w:cs="Calibri"/>
        </w:rPr>
      </w:pPr>
      <w:r w:rsidRPr="0E0AE39F">
        <w:rPr>
          <w:rFonts w:ascii="Calibri" w:eastAsia="Calibri" w:hAnsi="Calibri" w:cs="Arial"/>
          <w:color w:val="000000" w:themeColor="text1"/>
          <w:lang w:bidi="cy-GB"/>
        </w:rPr>
        <w:t xml:space="preserve">Fel y gwyddoch, eich cyfrifoldeb chi yw trefnu arfarniad blynyddol i fodloni gofynion eich contract corff dynodedig a'r </w:t>
      </w:r>
      <w:hyperlink r:id="rId30">
        <w:r w:rsidRPr="0E0AE39F">
          <w:rPr>
            <w:rStyle w:val="Hyperlink"/>
            <w:rFonts w:eastAsiaTheme="minorEastAsia"/>
            <w:lang w:bidi="cy-GB"/>
          </w:rPr>
          <w:t xml:space="preserve">gofynion GMC ar gyfer </w:t>
        </w:r>
        <w:proofErr w:type="spellStart"/>
        <w:r w:rsidRPr="0E0AE39F">
          <w:rPr>
            <w:rStyle w:val="Hyperlink"/>
            <w:rFonts w:eastAsiaTheme="minorEastAsia"/>
            <w:lang w:bidi="cy-GB"/>
          </w:rPr>
          <w:t>ailddilysu</w:t>
        </w:r>
        <w:proofErr w:type="spellEnd"/>
      </w:hyperlink>
      <w:r w:rsidRPr="0E0AE39F">
        <w:rPr>
          <w:rFonts w:eastAsiaTheme="minorEastAsia"/>
          <w:color w:val="000000" w:themeColor="text1"/>
          <w:lang w:bidi="cy-GB"/>
        </w:rPr>
        <w:t>. Gall methu â chwblhau gwerthusiad o fewn yr amserlen ofynnol arwain at weithredu gan eich corff dynodedig.</w:t>
      </w:r>
    </w:p>
    <w:p w14:paraId="346486D8" w14:textId="33384526" w:rsidR="6957FE3D" w:rsidRDefault="6957FE3D" w:rsidP="0E0AE39F">
      <w:pPr>
        <w:rPr>
          <w:rFonts w:ascii="Calibri" w:eastAsia="Calibri" w:hAnsi="Calibri" w:cs="Calibri"/>
        </w:rPr>
      </w:pPr>
      <w:r w:rsidRPr="0E0AE39F">
        <w:rPr>
          <w:rFonts w:eastAsiaTheme="minorEastAsia"/>
          <w:color w:val="000000" w:themeColor="text1"/>
          <w:lang w:bidi="cy-GB"/>
        </w:rPr>
        <w:t>Er mwyn sicrhau arfarniad yn eich AQ ([[</w:t>
      </w:r>
      <w:proofErr w:type="spellStart"/>
      <w:r w:rsidRPr="0E0AE39F">
        <w:rPr>
          <w:rFonts w:eastAsiaTheme="minorEastAsia"/>
          <w:color w:val="000000" w:themeColor="text1"/>
          <w:lang w:bidi="cy-GB"/>
        </w:rPr>
        <w:t>aq</w:t>
      </w:r>
      <w:proofErr w:type="spellEnd"/>
      <w:r w:rsidRPr="0E0AE39F">
        <w:rPr>
          <w:rFonts w:eastAsiaTheme="minorEastAsia"/>
          <w:color w:val="000000" w:themeColor="text1"/>
          <w:lang w:bidi="cy-GB"/>
        </w:rPr>
        <w:t xml:space="preserve">]]), </w:t>
      </w:r>
      <w:proofErr w:type="spellStart"/>
      <w:r w:rsidRPr="0E0AE39F">
        <w:rPr>
          <w:rFonts w:eastAsiaTheme="minorEastAsia"/>
          <w:color w:val="000000" w:themeColor="text1"/>
          <w:lang w:bidi="cy-GB"/>
        </w:rPr>
        <w:t>fe'ch</w:t>
      </w:r>
      <w:proofErr w:type="spellEnd"/>
      <w:r w:rsidRPr="0E0AE39F">
        <w:rPr>
          <w:rFonts w:eastAsiaTheme="minorEastAsia"/>
          <w:color w:val="000000" w:themeColor="text1"/>
          <w:lang w:bidi="cy-GB"/>
        </w:rPr>
        <w:t xml:space="preserve"> cynghorir i fewngofnodi i'ch </w:t>
      </w:r>
      <w:hyperlink r:id="rId31">
        <w:r w:rsidRPr="0E0AE39F">
          <w:rPr>
            <w:rStyle w:val="Hyperlink"/>
            <w:rFonts w:eastAsiaTheme="minorEastAsia"/>
            <w:lang w:bidi="cy-GB"/>
          </w:rPr>
          <w:t xml:space="preserve">cyfrif </w:t>
        </w:r>
      </w:hyperlink>
      <w:r w:rsidRPr="0E0AE39F">
        <w:rPr>
          <w:rFonts w:eastAsiaTheme="minorEastAsia"/>
          <w:color w:val="000000" w:themeColor="text1"/>
          <w:lang w:bidi="cy-GB"/>
        </w:rPr>
        <w:t xml:space="preserve"> MARS a gofyn am hyd at dri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sydd ar gael, yn nhrefn eich dewis.</w:t>
      </w:r>
    </w:p>
    <w:p w14:paraId="5B5C1D52" w14:textId="08CE10C7" w:rsidR="6957FE3D" w:rsidRDefault="6957FE3D" w:rsidP="0E0AE39F">
      <w:pPr>
        <w:rPr>
          <w:rFonts w:eastAsiaTheme="minorEastAsia"/>
          <w:color w:val="000000" w:themeColor="text1"/>
        </w:rPr>
      </w:pPr>
      <w:r w:rsidRPr="0E0AE39F">
        <w:rPr>
          <w:rFonts w:eastAsiaTheme="minorEastAsia"/>
          <w:color w:val="000000" w:themeColor="text1"/>
          <w:lang w:bidi="cy-GB"/>
        </w:rPr>
        <w:t xml:space="preserve">Os ydych eisoes wedi dewis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rydym yn eich cynghori i gytuno ar ddyddiad cyfarfod gyda'ch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cyn gynted â phosibl.</w:t>
      </w:r>
    </w:p>
    <w:p w14:paraId="47163F4F" w14:textId="2D0FE87F" w:rsidR="6957FE3D" w:rsidRDefault="6957FE3D" w:rsidP="0E0AE39F">
      <w:pPr>
        <w:rPr>
          <w:rFonts w:eastAsiaTheme="minorEastAsia"/>
          <w:color w:val="000000" w:themeColor="text1"/>
        </w:rPr>
      </w:pPr>
      <w:r w:rsidRPr="0E0AE39F">
        <w:rPr>
          <w:rFonts w:eastAsiaTheme="minorEastAsia"/>
          <w:color w:val="000000" w:themeColor="text1"/>
          <w:lang w:bidi="cy-GB"/>
        </w:rPr>
        <w:t xml:space="preserve">Unwaith y bydd dyddiad cyfarfod wedi'i dderbyn gennych chi neu ei fewnbynnu'n uniongyrchol gan eich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bydd y nodiadau atgoffa hyn yn dod i ben.</w:t>
      </w:r>
    </w:p>
    <w:p w14:paraId="64386095" w14:textId="561A571F" w:rsidR="6957FE3D" w:rsidRDefault="6957FE3D" w:rsidP="0E0AE39F">
      <w:pPr>
        <w:rPr>
          <w:rFonts w:eastAsiaTheme="minorEastAsia"/>
        </w:rPr>
      </w:pPr>
      <w:r w:rsidRPr="0E0AE39F">
        <w:rPr>
          <w:rFonts w:eastAsiaTheme="minorEastAsia"/>
          <w:color w:val="000000" w:themeColor="text1"/>
          <w:lang w:bidi="cy-GB"/>
        </w:rPr>
        <w:t xml:space="preserve">Am ganllaw ar </w:t>
      </w:r>
      <w:hyperlink r:id="rId32">
        <w:r w:rsidRPr="0E0AE39F">
          <w:rPr>
            <w:rStyle w:val="Hyperlink"/>
            <w:rFonts w:eastAsiaTheme="minorEastAsia"/>
            <w:lang w:bidi="cy-GB"/>
          </w:rPr>
          <w:t xml:space="preserve">ddewis </w:t>
        </w:r>
        <w:proofErr w:type="spellStart"/>
        <w:r w:rsidRPr="0E0AE39F">
          <w:rPr>
            <w:rStyle w:val="Hyperlink"/>
            <w:rFonts w:eastAsiaTheme="minorEastAsia"/>
            <w:lang w:bidi="cy-GB"/>
          </w:rPr>
          <w:t>Arfarnwr</w:t>
        </w:r>
        <w:proofErr w:type="spellEnd"/>
        <w:r w:rsidRPr="0E0AE39F">
          <w:rPr>
            <w:rStyle w:val="Hyperlink"/>
            <w:rFonts w:eastAsiaTheme="minorEastAsia"/>
            <w:lang w:bidi="cy-GB"/>
          </w:rPr>
          <w:t xml:space="preserve"> neu sut i gysylltu â'm </w:t>
        </w:r>
        <w:proofErr w:type="spellStart"/>
        <w:r w:rsidRPr="0E0AE39F">
          <w:rPr>
            <w:rStyle w:val="Hyperlink"/>
            <w:rFonts w:eastAsiaTheme="minorEastAsia"/>
            <w:lang w:bidi="cy-GB"/>
          </w:rPr>
          <w:t>Harfarnwr</w:t>
        </w:r>
        <w:proofErr w:type="spellEnd"/>
      </w:hyperlink>
      <w:r w:rsidRPr="0E0AE39F">
        <w:rPr>
          <w:rFonts w:eastAsiaTheme="minorEastAsia"/>
          <w:color w:val="000000" w:themeColor="text1"/>
          <w:lang w:bidi="cy-GB"/>
        </w:rPr>
        <w:t xml:space="preserve"> , ewch i'n Gwefan Cymorth a Chefnogaeth. </w:t>
      </w:r>
      <w:hyperlink r:id="rId33">
        <w:r w:rsidRPr="0E0AE39F">
          <w:rPr>
            <w:rStyle w:val="Hyperlink"/>
            <w:rFonts w:eastAsiaTheme="minorEastAsia"/>
            <w:lang w:bidi="cy-GB"/>
          </w:rPr>
          <w:t xml:space="preserve"> </w:t>
        </w:r>
        <w:hyperlink r:id="rId34"/>
      </w:hyperlink>
    </w:p>
    <w:p w14:paraId="1CF779D3" w14:textId="19F6D288" w:rsidR="6957FE3D" w:rsidRDefault="6957FE3D" w:rsidP="0E0AE39F">
      <w:pPr>
        <w:rPr>
          <w:rFonts w:eastAsiaTheme="minorEastAsia"/>
        </w:rPr>
      </w:pPr>
      <w:r w:rsidRPr="0E0AE39F">
        <w:rPr>
          <w:rFonts w:eastAsiaTheme="minorEastAsia"/>
          <w:color w:val="000000" w:themeColor="text1"/>
          <w:lang w:bidi="cy-GB"/>
        </w:rPr>
        <w:t xml:space="preserve">Os ydych chi'n cael problemau wrth gael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neu os oes gennych amgylchiadau esgusodol sy'n eich atal rhag ymgymryd â'ch arfarniad, cysylltwch â'ch Tîm </w:t>
      </w:r>
      <w:proofErr w:type="spellStart"/>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yn eich </w:t>
      </w:r>
      <w:hyperlink r:id="rId35">
        <w:proofErr w:type="spellStart"/>
        <w:r w:rsidRPr="0E0AE39F">
          <w:rPr>
            <w:rStyle w:val="Hyperlink"/>
            <w:rFonts w:eastAsiaTheme="minorEastAsia"/>
            <w:lang w:bidi="cy-GB"/>
          </w:rPr>
          <w:t>Corff</w:t>
        </w:r>
      </w:hyperlink>
      <w:r w:rsidRPr="0E0AE39F">
        <w:rPr>
          <w:rFonts w:eastAsiaTheme="minorEastAsia"/>
          <w:color w:val="000000" w:themeColor="text1"/>
          <w:lang w:bidi="cy-GB"/>
        </w:rPr>
        <w:t>Dynodedig</w:t>
      </w:r>
      <w:proofErr w:type="spellEnd"/>
      <w:r w:rsidRPr="0E0AE39F">
        <w:rPr>
          <w:rFonts w:eastAsiaTheme="minorEastAsia"/>
          <w:color w:val="000000" w:themeColor="text1"/>
          <w:lang w:bidi="cy-GB"/>
        </w:rPr>
        <w:t>.</w:t>
      </w:r>
    </w:p>
    <w:p w14:paraId="16A6853F" w14:textId="61121168" w:rsidR="6957FE3D" w:rsidRDefault="6957FE3D" w:rsidP="0E0AE39F">
      <w:pPr>
        <w:rPr>
          <w:rFonts w:eastAsiaTheme="minorEastAsia"/>
          <w:color w:val="000000" w:themeColor="text1"/>
        </w:rPr>
      </w:pPr>
      <w:r w:rsidRPr="0E0AE39F">
        <w:rPr>
          <w:rFonts w:eastAsiaTheme="minorEastAsia"/>
          <w:color w:val="000000" w:themeColor="text1"/>
          <w:lang w:bidi="cy-GB"/>
        </w:rPr>
        <w:t>Cofion cynnes,</w:t>
      </w:r>
    </w:p>
    <w:p w14:paraId="38D4ED5E" w14:textId="5F72B5BA" w:rsidR="6957FE3D" w:rsidRDefault="6957FE3D" w:rsidP="0E0AE39F">
      <w:pPr>
        <w:rPr>
          <w:rFonts w:eastAsiaTheme="minorEastAsia"/>
          <w:color w:val="000000" w:themeColor="text1"/>
        </w:rPr>
      </w:pPr>
      <w:r w:rsidRPr="0E0AE39F">
        <w:rPr>
          <w:rFonts w:eastAsiaTheme="minorEastAsia"/>
          <w:color w:val="000000" w:themeColor="text1"/>
          <w:lang w:bidi="cy-GB"/>
        </w:rPr>
        <w:t xml:space="preserve">Uned Cymorth </w:t>
      </w:r>
      <w:proofErr w:type="spellStart"/>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(RSU)</w:t>
      </w:r>
    </w:p>
    <w:p w14:paraId="49C65528" w14:textId="3DC59FB3" w:rsidR="6957FE3D" w:rsidRDefault="6957FE3D" w:rsidP="0E0AE39F">
      <w:pPr>
        <w:rPr>
          <w:rFonts w:eastAsiaTheme="minorEastAsia"/>
          <w:color w:val="000000" w:themeColor="text1"/>
        </w:rPr>
      </w:pPr>
      <w:r w:rsidRPr="0E0AE39F">
        <w:rPr>
          <w:rFonts w:eastAsiaTheme="minorEastAsia"/>
          <w:color w:val="000000" w:themeColor="text1"/>
          <w:lang w:bidi="cy-GB"/>
        </w:rPr>
        <w:t xml:space="preserve">Gallwch ddod o hyd i ragor o wybodaeth am </w:t>
      </w:r>
      <w:proofErr w:type="spellStart"/>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ac Arfarnu yng Nghymru ar </w:t>
      </w:r>
      <w:hyperlink r:id="rId36">
        <w:proofErr w:type="spellStart"/>
        <w:r w:rsidRPr="0E0AE39F">
          <w:rPr>
            <w:rStyle w:val="Hyperlink"/>
            <w:rFonts w:eastAsiaTheme="minorEastAsia"/>
            <w:lang w:bidi="cy-GB"/>
          </w:rPr>
          <w:t>wefan</w:t>
        </w:r>
      </w:hyperlink>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yng Nghymru. </w:t>
      </w:r>
    </w:p>
    <w:p w14:paraId="35C5BDCF" w14:textId="2423CDBC" w:rsidR="6957FE3D" w:rsidRDefault="6957FE3D" w:rsidP="0E0AE39F">
      <w:pPr>
        <w:rPr>
          <w:rFonts w:eastAsiaTheme="minorEastAsia"/>
          <w:color w:val="000000" w:themeColor="text1"/>
        </w:rPr>
      </w:pPr>
      <w:r w:rsidRPr="0E0AE39F">
        <w:rPr>
          <w:rFonts w:eastAsiaTheme="minorEastAsia"/>
          <w:color w:val="000000" w:themeColor="text1"/>
          <w:lang w:bidi="cy-GB"/>
        </w:rPr>
        <w:t xml:space="preserve">Gallwch ddod o hyd i gymorth MARS ychwanegol ar </w:t>
      </w:r>
      <w:hyperlink r:id="rId37">
        <w:proofErr w:type="spellStart"/>
        <w:r w:rsidRPr="0E0AE39F">
          <w:rPr>
            <w:rStyle w:val="Hyperlink"/>
            <w:rFonts w:eastAsiaTheme="minorEastAsia"/>
            <w:lang w:bidi="cy-GB"/>
          </w:rPr>
          <w:t>wefan</w:t>
        </w:r>
      </w:hyperlink>
      <w:r w:rsidRPr="0E0AE39F">
        <w:rPr>
          <w:rFonts w:eastAsiaTheme="minorEastAsia"/>
          <w:color w:val="000000" w:themeColor="text1"/>
          <w:lang w:bidi="cy-GB"/>
        </w:rPr>
        <w:t>Cymorth</w:t>
      </w:r>
      <w:proofErr w:type="spellEnd"/>
      <w:r w:rsidRPr="0E0AE39F">
        <w:rPr>
          <w:rFonts w:eastAsiaTheme="minorEastAsia"/>
          <w:color w:val="000000" w:themeColor="text1"/>
          <w:lang w:bidi="cy-GB"/>
        </w:rPr>
        <w:t xml:space="preserve"> a Chymorth MARS.</w:t>
      </w:r>
    </w:p>
    <w:p w14:paraId="754B5F16" w14:textId="51CC94CA" w:rsidR="0E0AE39F" w:rsidRDefault="0E0AE39F" w:rsidP="0E0AE39F">
      <w:pPr>
        <w:rPr>
          <w:rFonts w:ascii="Calibri" w:hAnsi="Calibri" w:cs="Arial"/>
          <w:color w:val="000000" w:themeColor="text1"/>
        </w:rPr>
      </w:pPr>
    </w:p>
    <w:p w14:paraId="471E06C0" w14:textId="77777777" w:rsidR="00CE7F3C" w:rsidRDefault="00CE7F3C" w:rsidP="00CE7F3C">
      <w:pPr>
        <w:rPr>
          <w:rFonts w:ascii="Calibri" w:hAnsi="Calibri" w:cs="Arial"/>
          <w:color w:val="000000"/>
        </w:rPr>
      </w:pPr>
    </w:p>
    <w:p w14:paraId="65F5D8AD" w14:textId="69FFC4DA" w:rsidR="00CE7F3C" w:rsidRPr="00093E7E" w:rsidRDefault="00CE7F3C" w:rsidP="00CE7F3C">
      <w:pPr>
        <w:pBdr>
          <w:top w:val="single" w:sz="4" w:space="1" w:color="auto"/>
          <w:left w:val="single" w:sz="4" w:space="4" w:color="auto"/>
          <w:bottom w:val="single" w:sz="4" w:space="1" w:color="auto"/>
          <w:right w:val="single" w:sz="4" w:space="12" w:color="auto"/>
        </w:pBdr>
        <w:tabs>
          <w:tab w:val="left" w:pos="7590"/>
        </w:tabs>
        <w:rPr>
          <w:rFonts w:ascii="Calibri" w:eastAsia="Batang" w:hAnsi="Calibri" w:cs="Gautami"/>
          <w:b/>
        </w:rPr>
      </w:pPr>
      <w:bookmarkStart w:id="6" w:name="AQ3"/>
      <w:r w:rsidRPr="00093E7E">
        <w:rPr>
          <w:rFonts w:ascii="Calibri" w:eastAsia="Batang" w:hAnsi="Calibri" w:cs="Gautami"/>
          <w:b/>
          <w:lang w:bidi="cy-GB"/>
        </w:rPr>
        <w:t>AQ3</w:t>
      </w:r>
      <w:bookmarkEnd w:id="6"/>
      <w:r w:rsidRPr="00093E7E">
        <w:rPr>
          <w:rFonts w:ascii="Calibri" w:eastAsia="Batang" w:hAnsi="Calibri" w:cs="Gautami"/>
          <w:b/>
          <w:lang w:bidi="cy-GB"/>
        </w:rPr>
        <w:t>:  E-bost atgoffa safonol a anfonwyd gan MARS at feddygon nad ydynt wedi cwblhau Arfarniad o fewn eu AQ</w:t>
      </w:r>
    </w:p>
    <w:p w14:paraId="23865864" w14:textId="77777777" w:rsidR="00CE7F3C" w:rsidRPr="00093E7E" w:rsidRDefault="00CE7F3C" w:rsidP="00CE7F3C">
      <w:pPr>
        <w:tabs>
          <w:tab w:val="left" w:pos="7590"/>
        </w:tabs>
        <w:rPr>
          <w:rFonts w:ascii="Calibri" w:eastAsia="Batang" w:hAnsi="Calibri" w:cs="Gautami"/>
        </w:rPr>
      </w:pPr>
    </w:p>
    <w:p w14:paraId="73F9AB3F" w14:textId="3DA743DF" w:rsidR="00CE7F3C" w:rsidRPr="00093E7E" w:rsidRDefault="00CE7F3C" w:rsidP="00CE7F3C">
      <w:pPr>
        <w:tabs>
          <w:tab w:val="left" w:pos="7590"/>
        </w:tabs>
        <w:rPr>
          <w:rFonts w:ascii="Calibri" w:eastAsia="Batang" w:hAnsi="Calibri" w:cs="Gautami"/>
          <w:bCs/>
        </w:rPr>
      </w:pPr>
      <w:r w:rsidRPr="00093E7E">
        <w:rPr>
          <w:rFonts w:ascii="Calibri" w:eastAsia="Batang" w:hAnsi="Calibri" w:cs="Gautami"/>
          <w:b/>
          <w:lang w:bidi="cy-GB"/>
        </w:rPr>
        <w:lastRenderedPageBreak/>
        <w:t xml:space="preserve">Nodyn: </w:t>
      </w:r>
      <w:r w:rsidRPr="00093E7E">
        <w:rPr>
          <w:rFonts w:ascii="Calibri" w:eastAsia="Batang" w:hAnsi="Calibri" w:cs="Gautami"/>
          <w:lang w:bidi="cy-GB"/>
        </w:rPr>
        <w:t>mae hyn i fynd allan at yr holl feddygon sy'n hwyr, h.y. ar ddiwrnod cyntaf y chwarter ar ôl eu AQ os nad oes arfarniad wedi'i drefnu</w:t>
      </w:r>
    </w:p>
    <w:p w14:paraId="4C2B958F" w14:textId="77777777" w:rsidR="00CE7F3C" w:rsidRPr="00093E7E" w:rsidRDefault="00CE7F3C" w:rsidP="00CE7F3C">
      <w:pPr>
        <w:tabs>
          <w:tab w:val="left" w:pos="7590"/>
        </w:tabs>
        <w:rPr>
          <w:rFonts w:ascii="Calibri" w:eastAsia="Batang" w:hAnsi="Calibri" w:cs="Gautami"/>
          <w:b/>
        </w:rPr>
      </w:pPr>
    </w:p>
    <w:p w14:paraId="2586F5AA" w14:textId="77777777" w:rsidR="002B3089" w:rsidRPr="002B3089" w:rsidRDefault="002B3089" w:rsidP="002B3089">
      <w:pPr>
        <w:rPr>
          <w:rFonts w:ascii="Calibri" w:hAnsi="Calibri" w:cs="Arial"/>
          <w:color w:val="000000"/>
        </w:rPr>
      </w:pPr>
      <w:r w:rsidRPr="002B3089">
        <w:rPr>
          <w:rFonts w:ascii="Calibri" w:eastAsia="Calibri" w:hAnsi="Calibri" w:cs="Arial"/>
          <w:color w:val="000000"/>
          <w:lang w:bidi="cy-GB"/>
        </w:rPr>
        <w:t> E-bost awtomataidd, peidiwch ag ymateb --</w:t>
      </w:r>
    </w:p>
    <w:p w14:paraId="458B332E" w14:textId="77777777" w:rsidR="002B3089" w:rsidRPr="002B3089" w:rsidRDefault="002B3089" w:rsidP="002B3089">
      <w:pPr>
        <w:rPr>
          <w:rFonts w:ascii="Calibri" w:hAnsi="Calibri" w:cs="Arial"/>
          <w:color w:val="000000"/>
        </w:rPr>
      </w:pPr>
      <w:r w:rsidRPr="0E0AE39F">
        <w:rPr>
          <w:rFonts w:ascii="Calibri" w:eastAsia="Calibri" w:hAnsi="Calibri" w:cs="Arial"/>
          <w:color w:val="000000" w:themeColor="text1"/>
          <w:lang w:bidi="cy-GB"/>
        </w:rPr>
        <w:t>Annwyl [[[enw llawn]],</w:t>
      </w:r>
    </w:p>
    <w:p w14:paraId="3C6E05EC" w14:textId="267D2FCB" w:rsidR="00CE7F3C" w:rsidRDefault="3275738B" w:rsidP="0E0AE39F">
      <w:pPr>
        <w:rPr>
          <w:rFonts w:eastAsiaTheme="minorEastAsia"/>
          <w:color w:val="000000" w:themeColor="text1"/>
        </w:rPr>
      </w:pPr>
      <w:proofErr w:type="spellStart"/>
      <w:r w:rsidRPr="0E0AE39F">
        <w:rPr>
          <w:rFonts w:eastAsiaTheme="minorEastAsia"/>
          <w:color w:val="000000" w:themeColor="text1"/>
          <w:lang w:bidi="cy-GB"/>
        </w:rPr>
        <w:t>Dyma'ch</w:t>
      </w:r>
      <w:proofErr w:type="spellEnd"/>
      <w:r w:rsidRPr="0E0AE39F">
        <w:rPr>
          <w:rFonts w:eastAsiaTheme="minorEastAsia"/>
          <w:color w:val="000000" w:themeColor="text1"/>
          <w:lang w:bidi="cy-GB"/>
        </w:rPr>
        <w:t xml:space="preserve"> nodyn atgoffa olaf i roi gwybod eich bod wedi cwympo y tu allan i'ch Chwarter Dynodedig [</w:t>
      </w:r>
      <w:proofErr w:type="spellStart"/>
      <w:r w:rsidRPr="0E0AE39F">
        <w:rPr>
          <w:rFonts w:eastAsiaTheme="minorEastAsia"/>
          <w:color w:val="000000" w:themeColor="text1"/>
          <w:lang w:bidi="cy-GB"/>
        </w:rPr>
        <w:t>aq</w:t>
      </w:r>
      <w:proofErr w:type="spellEnd"/>
      <w:r w:rsidRPr="0E0AE39F">
        <w:rPr>
          <w:rFonts w:eastAsiaTheme="minorEastAsia"/>
          <w:color w:val="000000" w:themeColor="text1"/>
          <w:lang w:bidi="cy-GB"/>
        </w:rPr>
        <w:t xml:space="preserve">]]. Gan nad yw'n ymddangos eich bod wedi trefnu'ch arfarniad, bydd angen i chi fewngofnodi i'ch </w:t>
      </w:r>
      <w:hyperlink r:id="rId38">
        <w:r w:rsidRPr="0E0AE39F">
          <w:rPr>
            <w:rStyle w:val="Hyperlink"/>
            <w:rFonts w:eastAsiaTheme="minorEastAsia"/>
            <w:lang w:bidi="cy-GB"/>
          </w:rPr>
          <w:t xml:space="preserve">cyfrif </w:t>
        </w:r>
      </w:hyperlink>
      <w:r w:rsidRPr="0E0AE39F">
        <w:rPr>
          <w:rFonts w:eastAsiaTheme="minorEastAsia"/>
          <w:b/>
          <w:color w:val="000000" w:themeColor="text1"/>
          <w:lang w:bidi="cy-GB"/>
        </w:rPr>
        <w:t xml:space="preserve"> MARS cyn gynted â phosib </w:t>
      </w:r>
      <w:r w:rsidRPr="0E0AE39F">
        <w:rPr>
          <w:rFonts w:eastAsiaTheme="minorEastAsia"/>
          <w:color w:val="000000" w:themeColor="text1"/>
          <w:lang w:bidi="cy-GB"/>
        </w:rPr>
        <w:t xml:space="preserve">a dewis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Os nad oes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ar gael, yna byddem yn argymell cysylltu â'ch </w:t>
      </w:r>
      <w:hyperlink r:id="rId39">
        <w:r w:rsidRPr="0E0AE39F">
          <w:rPr>
            <w:rStyle w:val="Hyperlink"/>
            <w:rFonts w:eastAsiaTheme="minorEastAsia"/>
            <w:lang w:bidi="cy-GB"/>
          </w:rPr>
          <w:t>Corff</w:t>
        </w:r>
      </w:hyperlink>
      <w:r w:rsidRPr="0E0AE39F">
        <w:rPr>
          <w:rFonts w:eastAsiaTheme="minorEastAsia"/>
          <w:color w:val="000000" w:themeColor="text1"/>
          <w:lang w:bidi="cy-GB"/>
        </w:rPr>
        <w:t xml:space="preserve"> Dynodedig i archwilio opsiynau pellach ynghylch trefniant eich arfarniad. </w:t>
      </w:r>
    </w:p>
    <w:p w14:paraId="3AD943F5" w14:textId="76F541F7" w:rsidR="00CE7F3C" w:rsidRDefault="3275738B" w:rsidP="0E0AE39F">
      <w:pPr>
        <w:rPr>
          <w:rFonts w:eastAsiaTheme="minorEastAsia"/>
          <w:color w:val="000000" w:themeColor="text1"/>
        </w:rPr>
      </w:pPr>
      <w:r w:rsidRPr="0E0AE39F">
        <w:rPr>
          <w:rFonts w:eastAsiaTheme="minorEastAsia"/>
          <w:color w:val="000000" w:themeColor="text1"/>
          <w:lang w:bidi="cy-GB"/>
        </w:rPr>
        <w:t xml:space="preserve">Fel y gwyddoch, eich cyfrifoldeb chi yw trefnu arfarniad blynyddol i fodloni gofynion eich contract Corff Dynodedig a'r </w:t>
      </w:r>
      <w:hyperlink r:id="rId40">
        <w:r w:rsidRPr="0E0AE39F">
          <w:rPr>
            <w:rStyle w:val="Hyperlink"/>
            <w:rFonts w:eastAsiaTheme="minorEastAsia"/>
            <w:lang w:bidi="cy-GB"/>
          </w:rPr>
          <w:t xml:space="preserve">gofynion GMC ar gyfer </w:t>
        </w:r>
        <w:proofErr w:type="spellStart"/>
        <w:r w:rsidRPr="0E0AE39F">
          <w:rPr>
            <w:rStyle w:val="Hyperlink"/>
            <w:rFonts w:eastAsiaTheme="minorEastAsia"/>
            <w:lang w:bidi="cy-GB"/>
          </w:rPr>
          <w:t>ailddilysu</w:t>
        </w:r>
        <w:proofErr w:type="spellEnd"/>
      </w:hyperlink>
      <w:r w:rsidRPr="0E0AE39F">
        <w:rPr>
          <w:rFonts w:eastAsiaTheme="minorEastAsia"/>
          <w:color w:val="000000" w:themeColor="text1"/>
          <w:lang w:bidi="cy-GB"/>
        </w:rPr>
        <w:t>. Gall methu â chwblhau arfarniad o fewn yr amserlen ofynnol arwain at weithredu gan eich Corff Dynodedig.</w:t>
      </w:r>
    </w:p>
    <w:p w14:paraId="31C419D4" w14:textId="71761996" w:rsidR="00CE7F3C" w:rsidRDefault="3275738B" w:rsidP="0E0AE39F">
      <w:pPr>
        <w:rPr>
          <w:rFonts w:eastAsiaTheme="minorEastAsia"/>
          <w:color w:val="000000" w:themeColor="text1"/>
        </w:rPr>
      </w:pPr>
      <w:r w:rsidRPr="0E0AE39F">
        <w:rPr>
          <w:rFonts w:eastAsiaTheme="minorEastAsia"/>
          <w:color w:val="000000" w:themeColor="text1"/>
          <w:lang w:bidi="cy-GB"/>
        </w:rPr>
        <w:t xml:space="preserve">Os ydych eisoes yn gysylltiedig â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ar MARS, yna byddem yn argymell cysylltu â nhw i archebu dyddiad o fewn y chwarter a ddyrannwyd hwn. Os ydych yn cael problemau wrth gyrraedd eich </w:t>
      </w:r>
      <w:proofErr w:type="spellStart"/>
      <w:r w:rsidRPr="0E0AE39F">
        <w:rPr>
          <w:rFonts w:eastAsiaTheme="minorEastAsia"/>
          <w:color w:val="000000" w:themeColor="text1"/>
          <w:lang w:bidi="cy-GB"/>
        </w:rPr>
        <w:t>Arfarnwr</w:t>
      </w:r>
      <w:proofErr w:type="spellEnd"/>
      <w:r w:rsidRPr="0E0AE39F">
        <w:rPr>
          <w:rFonts w:eastAsiaTheme="minorEastAsia"/>
          <w:color w:val="000000" w:themeColor="text1"/>
          <w:lang w:bidi="cy-GB"/>
        </w:rPr>
        <w:t xml:space="preserve"> neu os oes gennych amgylchiadau esgusodol sy'n eich atal rhag ymgymryd â'ch arfarniad, cysylltwch â'ch Tîm </w:t>
      </w:r>
      <w:proofErr w:type="spellStart"/>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yn eich </w:t>
      </w:r>
      <w:hyperlink r:id="rId41">
        <w:r w:rsidRPr="0E0AE39F">
          <w:rPr>
            <w:rStyle w:val="Hyperlink"/>
            <w:rFonts w:eastAsiaTheme="minorEastAsia"/>
            <w:lang w:bidi="cy-GB"/>
          </w:rPr>
          <w:t>Corff</w:t>
        </w:r>
      </w:hyperlink>
      <w:r w:rsidR="001B6A36">
        <w:rPr>
          <w:rStyle w:val="Hyperlink"/>
          <w:rFonts w:eastAsiaTheme="minorEastAsia"/>
          <w:lang w:bidi="cy-GB"/>
        </w:rPr>
        <w:t xml:space="preserve"> </w:t>
      </w:r>
      <w:r w:rsidRPr="0E0AE39F">
        <w:rPr>
          <w:rFonts w:eastAsiaTheme="minorEastAsia"/>
          <w:color w:val="000000" w:themeColor="text1"/>
          <w:lang w:bidi="cy-GB"/>
        </w:rPr>
        <w:t>Dynodedig.</w:t>
      </w:r>
    </w:p>
    <w:p w14:paraId="783AF083" w14:textId="5CEEBABF" w:rsidR="00CE7F3C" w:rsidRDefault="3275738B" w:rsidP="0E0AE39F">
      <w:pPr>
        <w:rPr>
          <w:rFonts w:eastAsiaTheme="minorEastAsia"/>
          <w:color w:val="000000" w:themeColor="text1"/>
        </w:rPr>
      </w:pPr>
      <w:r w:rsidRPr="0E0AE39F">
        <w:rPr>
          <w:rFonts w:eastAsiaTheme="minorEastAsia"/>
          <w:color w:val="000000" w:themeColor="text1"/>
          <w:lang w:bidi="cy-GB"/>
        </w:rPr>
        <w:t>Os na drefnir arfarniad o fewn y chwarter dynodedig hwn, ni fyddwch yn gallu trefnu eich arfarniad trwy MARS mwyach, a bydd angen i chi gysylltu â'ch Corff Dynodedig i drafod y camau nesaf.</w:t>
      </w:r>
    </w:p>
    <w:p w14:paraId="317EB2EE" w14:textId="1E67C53B" w:rsidR="00CE7F3C" w:rsidRDefault="3275738B" w:rsidP="0E0AE39F">
      <w:pPr>
        <w:rPr>
          <w:rFonts w:eastAsiaTheme="minorEastAsia"/>
          <w:color w:val="000000" w:themeColor="text1"/>
        </w:rPr>
      </w:pPr>
      <w:r w:rsidRPr="0E0AE39F">
        <w:rPr>
          <w:rFonts w:eastAsiaTheme="minorEastAsia"/>
          <w:color w:val="000000" w:themeColor="text1"/>
          <w:lang w:bidi="cy-GB"/>
        </w:rPr>
        <w:t xml:space="preserve">Am arweiniad ar </w:t>
      </w:r>
      <w:hyperlink r:id="rId42">
        <w:r w:rsidRPr="0E0AE39F">
          <w:rPr>
            <w:rStyle w:val="Hyperlink"/>
            <w:rFonts w:eastAsiaTheme="minorEastAsia"/>
            <w:lang w:bidi="cy-GB"/>
          </w:rPr>
          <w:t xml:space="preserve">ddewis </w:t>
        </w:r>
        <w:proofErr w:type="spellStart"/>
        <w:r w:rsidRPr="0E0AE39F">
          <w:rPr>
            <w:rStyle w:val="Hyperlink"/>
            <w:rFonts w:eastAsiaTheme="minorEastAsia"/>
            <w:lang w:bidi="cy-GB"/>
          </w:rPr>
          <w:t>Arfarnwr</w:t>
        </w:r>
        <w:proofErr w:type="spellEnd"/>
        <w:r w:rsidRPr="0E0AE39F">
          <w:rPr>
            <w:rStyle w:val="Hyperlink"/>
            <w:rFonts w:eastAsiaTheme="minorEastAsia"/>
            <w:lang w:bidi="cy-GB"/>
          </w:rPr>
          <w:t xml:space="preserve"> neu sut i gysylltu â'm </w:t>
        </w:r>
        <w:proofErr w:type="spellStart"/>
        <w:r w:rsidRPr="0E0AE39F">
          <w:rPr>
            <w:rStyle w:val="Hyperlink"/>
            <w:rFonts w:eastAsiaTheme="minorEastAsia"/>
            <w:lang w:bidi="cy-GB"/>
          </w:rPr>
          <w:t>Harfarnwr</w:t>
        </w:r>
        <w:proofErr w:type="spellEnd"/>
      </w:hyperlink>
      <w:r w:rsidRPr="0E0AE39F">
        <w:rPr>
          <w:rFonts w:eastAsiaTheme="minorEastAsia"/>
          <w:color w:val="000000" w:themeColor="text1"/>
          <w:lang w:bidi="cy-GB"/>
        </w:rPr>
        <w:t xml:space="preserve"> , ewch i'n Gwefan Cymorth a Chefnogaeth. </w:t>
      </w:r>
      <w:hyperlink r:id="rId43">
        <w:r w:rsidRPr="0E0AE39F">
          <w:rPr>
            <w:rStyle w:val="Hyperlink"/>
            <w:rFonts w:eastAsiaTheme="minorEastAsia"/>
            <w:lang w:bidi="cy-GB"/>
          </w:rPr>
          <w:t xml:space="preserve"> </w:t>
        </w:r>
        <w:hyperlink r:id="rId44"/>
      </w:hyperlink>
    </w:p>
    <w:p w14:paraId="4EA4A5BC" w14:textId="1F4549D1" w:rsidR="00CE7F3C" w:rsidRDefault="3275738B" w:rsidP="0E0AE39F">
      <w:pPr>
        <w:rPr>
          <w:rFonts w:eastAsiaTheme="minorEastAsia"/>
          <w:color w:val="000000" w:themeColor="text1"/>
        </w:rPr>
      </w:pPr>
      <w:r w:rsidRPr="0E0AE39F">
        <w:rPr>
          <w:rFonts w:eastAsiaTheme="minorEastAsia"/>
          <w:color w:val="000000" w:themeColor="text1"/>
          <w:lang w:bidi="cy-GB"/>
        </w:rPr>
        <w:t>Dymuniadau gorau</w:t>
      </w:r>
    </w:p>
    <w:p w14:paraId="0EC84659" w14:textId="1E583515" w:rsidR="00CE7F3C" w:rsidRDefault="3275738B" w:rsidP="0E0AE39F">
      <w:pPr>
        <w:rPr>
          <w:rFonts w:eastAsiaTheme="minorEastAsia"/>
          <w:color w:val="000000" w:themeColor="text1"/>
        </w:rPr>
      </w:pPr>
      <w:r w:rsidRPr="0E0AE39F">
        <w:rPr>
          <w:rFonts w:eastAsiaTheme="minorEastAsia"/>
          <w:color w:val="000000" w:themeColor="text1"/>
          <w:lang w:bidi="cy-GB"/>
        </w:rPr>
        <w:t xml:space="preserve">Uned Cymorth </w:t>
      </w:r>
      <w:proofErr w:type="spellStart"/>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(RSU) </w:t>
      </w:r>
    </w:p>
    <w:p w14:paraId="6768BF5C" w14:textId="5AC0867A" w:rsidR="00CE7F3C" w:rsidRDefault="3275738B" w:rsidP="0E0AE39F">
      <w:pPr>
        <w:rPr>
          <w:rFonts w:eastAsiaTheme="minorEastAsia"/>
          <w:color w:val="000000" w:themeColor="text1"/>
        </w:rPr>
      </w:pPr>
      <w:r w:rsidRPr="0E0AE39F">
        <w:rPr>
          <w:rFonts w:eastAsiaTheme="minorEastAsia"/>
          <w:color w:val="000000" w:themeColor="text1"/>
          <w:lang w:bidi="cy-GB"/>
        </w:rPr>
        <w:t xml:space="preserve">Gallwch ddod o hyd i ragor o wybodaeth am </w:t>
      </w:r>
      <w:proofErr w:type="spellStart"/>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ac Arfarnu yng Nghymru ar </w:t>
      </w:r>
      <w:hyperlink r:id="rId45">
        <w:r w:rsidRPr="0E0AE39F">
          <w:rPr>
            <w:rStyle w:val="Hyperlink"/>
            <w:rFonts w:eastAsiaTheme="minorEastAsia"/>
            <w:lang w:bidi="cy-GB"/>
          </w:rPr>
          <w:t>wefan</w:t>
        </w:r>
      </w:hyperlink>
      <w:r w:rsidR="001B6A36">
        <w:rPr>
          <w:rStyle w:val="Hyperlink"/>
          <w:rFonts w:eastAsiaTheme="minorEastAsia"/>
          <w:lang w:bidi="cy-GB"/>
        </w:rPr>
        <w:t xml:space="preserve"> </w:t>
      </w:r>
      <w:proofErr w:type="spellStart"/>
      <w:r w:rsidRPr="0E0AE39F">
        <w:rPr>
          <w:rFonts w:eastAsiaTheme="minorEastAsia"/>
          <w:color w:val="000000" w:themeColor="text1"/>
          <w:lang w:bidi="cy-GB"/>
        </w:rPr>
        <w:t>Ailddilysu</w:t>
      </w:r>
      <w:proofErr w:type="spellEnd"/>
      <w:r w:rsidRPr="0E0AE39F">
        <w:rPr>
          <w:rFonts w:eastAsiaTheme="minorEastAsia"/>
          <w:color w:val="000000" w:themeColor="text1"/>
          <w:lang w:bidi="cy-GB"/>
        </w:rPr>
        <w:t xml:space="preserve"> yng Nghymru. </w:t>
      </w:r>
    </w:p>
    <w:p w14:paraId="54F2FA6F" w14:textId="26F3E13F" w:rsidR="00CE7F3C" w:rsidRDefault="3275738B" w:rsidP="0E0AE39F">
      <w:pPr>
        <w:rPr>
          <w:rFonts w:eastAsiaTheme="minorEastAsia"/>
          <w:color w:val="000000"/>
        </w:rPr>
      </w:pPr>
      <w:r w:rsidRPr="0E0AE39F">
        <w:rPr>
          <w:rFonts w:eastAsiaTheme="minorEastAsia"/>
          <w:color w:val="000000" w:themeColor="text1"/>
          <w:lang w:bidi="cy-GB"/>
        </w:rPr>
        <w:t xml:space="preserve">Gallwch ddod o hyd i gymorth MARS ychwanegol ar </w:t>
      </w:r>
      <w:hyperlink r:id="rId46">
        <w:r w:rsidRPr="0E0AE39F">
          <w:rPr>
            <w:rStyle w:val="Hyperlink"/>
            <w:rFonts w:eastAsiaTheme="minorEastAsia"/>
            <w:lang w:bidi="cy-GB"/>
          </w:rPr>
          <w:t>wefan</w:t>
        </w:r>
      </w:hyperlink>
      <w:r w:rsidR="001B6A36">
        <w:rPr>
          <w:rStyle w:val="Hyperlink"/>
          <w:rFonts w:eastAsiaTheme="minorEastAsia"/>
          <w:lang w:bidi="cy-GB"/>
        </w:rPr>
        <w:t xml:space="preserve"> </w:t>
      </w:r>
      <w:r w:rsidRPr="0E0AE39F">
        <w:rPr>
          <w:rFonts w:eastAsiaTheme="minorEastAsia"/>
          <w:color w:val="000000" w:themeColor="text1"/>
          <w:lang w:bidi="cy-GB"/>
        </w:rPr>
        <w:t>Cymorth a Chymorth MARS.</w:t>
      </w:r>
    </w:p>
    <w:p w14:paraId="141425F2" w14:textId="77777777" w:rsidR="00A76A37" w:rsidRDefault="00A76A37" w:rsidP="00782092">
      <w:pPr>
        <w:rPr>
          <w:rFonts w:ascii="Calibri" w:hAnsi="Calibri" w:cs="Arial"/>
        </w:rPr>
      </w:pPr>
    </w:p>
    <w:p w14:paraId="168F8B62" w14:textId="77777777" w:rsidR="00A76A37" w:rsidRDefault="00A76A37" w:rsidP="00782092">
      <w:pPr>
        <w:rPr>
          <w:rFonts w:ascii="Calibri" w:hAnsi="Calibri" w:cs="Arial"/>
        </w:rPr>
      </w:pPr>
    </w:p>
    <w:p w14:paraId="1109FB09" w14:textId="2318BFF1" w:rsidR="00C728F4" w:rsidRPr="00FB78EC" w:rsidRDefault="00C728F4" w:rsidP="00C728F4">
      <w:pPr>
        <w:keepNext/>
        <w:pBdr>
          <w:top w:val="single" w:sz="4" w:space="1" w:color="auto"/>
          <w:left w:val="single" w:sz="4" w:space="4" w:color="auto"/>
          <w:bottom w:val="single" w:sz="4" w:space="1" w:color="auto"/>
          <w:right w:val="single" w:sz="4" w:space="4" w:color="auto"/>
        </w:pBdr>
        <w:outlineLvl w:val="0"/>
        <w:rPr>
          <w:rFonts w:ascii="Calibri" w:hAnsi="Calibri" w:cs="Arial"/>
          <w:b/>
          <w:bCs/>
        </w:rPr>
      </w:pPr>
      <w:bookmarkStart w:id="7" w:name="WP1"/>
      <w:r w:rsidRPr="00FB78EC">
        <w:rPr>
          <w:rFonts w:ascii="Calibri" w:eastAsia="Calibri" w:hAnsi="Calibri" w:cs="Arial"/>
          <w:b/>
          <w:lang w:bidi="cy-GB"/>
        </w:rPr>
        <w:t>WP1</w:t>
      </w:r>
      <w:bookmarkEnd w:id="7"/>
      <w:r w:rsidRPr="00FB78EC">
        <w:rPr>
          <w:rFonts w:ascii="Calibri" w:eastAsia="Calibri" w:hAnsi="Calibri" w:cs="Arial"/>
          <w:b/>
          <w:lang w:bidi="cy-GB"/>
        </w:rPr>
        <w:t>:  Llythyr gan DB at Feddyg</w:t>
      </w:r>
    </w:p>
    <w:p w14:paraId="46F0457C" w14:textId="691C683B" w:rsidR="00C728F4" w:rsidRPr="002A44D8" w:rsidRDefault="00C728F4" w:rsidP="00C728F4">
      <w:pPr>
        <w:keepNext/>
        <w:pBdr>
          <w:top w:val="single" w:sz="4" w:space="1" w:color="auto"/>
          <w:left w:val="single" w:sz="4" w:space="4" w:color="auto"/>
          <w:bottom w:val="single" w:sz="4" w:space="1" w:color="auto"/>
          <w:right w:val="single" w:sz="4" w:space="4" w:color="auto"/>
        </w:pBdr>
        <w:outlineLvl w:val="0"/>
        <w:rPr>
          <w:rFonts w:ascii="Calibri" w:hAnsi="Calibri" w:cs="Arial"/>
          <w:b/>
          <w:bCs/>
        </w:rPr>
      </w:pPr>
      <w:r>
        <w:rPr>
          <w:rFonts w:ascii="Calibri" w:eastAsia="Calibri" w:hAnsi="Calibri" w:cs="Arial"/>
          <w:b/>
          <w:lang w:bidi="cy-GB"/>
        </w:rPr>
        <w:t>Cyf: 2.2.1 Peidio â Chynnwys adolygiad perfformiad ar gyfer rôl/</w:t>
      </w:r>
      <w:proofErr w:type="spellStart"/>
      <w:r>
        <w:rPr>
          <w:rFonts w:ascii="Calibri" w:eastAsia="Calibri" w:hAnsi="Calibri" w:cs="Arial"/>
          <w:b/>
          <w:lang w:bidi="cy-GB"/>
        </w:rPr>
        <w:t>au</w:t>
      </w:r>
      <w:proofErr w:type="spellEnd"/>
      <w:r>
        <w:rPr>
          <w:rFonts w:ascii="Calibri" w:eastAsia="Calibri" w:hAnsi="Calibri" w:cs="Arial"/>
          <w:b/>
          <w:lang w:bidi="cy-GB"/>
        </w:rPr>
        <w:t xml:space="preserve"> ychwanegol </w:t>
      </w:r>
    </w:p>
    <w:p w14:paraId="0AA68F40" w14:textId="77777777" w:rsidR="00C728F4" w:rsidRPr="008D2759" w:rsidRDefault="00C728F4" w:rsidP="00C728F4">
      <w:pPr>
        <w:pStyle w:val="Default"/>
        <w:rPr>
          <w:rFonts w:eastAsia="Helvetica Neue" w:cs="Helvetica Neue"/>
          <w:color w:val="auto"/>
          <w:sz w:val="22"/>
          <w:szCs w:val="22"/>
        </w:rPr>
      </w:pPr>
      <w:r w:rsidRPr="008D2759">
        <w:rPr>
          <w:color w:val="auto"/>
          <w:sz w:val="22"/>
          <w:szCs w:val="22"/>
          <w:lang w:bidi="cy-GB"/>
        </w:rPr>
        <w:t xml:space="preserve">(Dyddiad) </w:t>
      </w:r>
    </w:p>
    <w:p w14:paraId="32D23EA0" w14:textId="77777777" w:rsidR="00C728F4" w:rsidRPr="008D2759" w:rsidRDefault="00C728F4" w:rsidP="00C728F4">
      <w:pPr>
        <w:pStyle w:val="Default"/>
        <w:rPr>
          <w:rFonts w:eastAsia="Helvetica Neue" w:cs="Helvetica Neue"/>
          <w:b/>
          <w:bCs/>
          <w:color w:val="auto"/>
          <w:sz w:val="22"/>
          <w:szCs w:val="22"/>
        </w:rPr>
      </w:pPr>
    </w:p>
    <w:p w14:paraId="46B958B1" w14:textId="77777777" w:rsidR="00C728F4" w:rsidRPr="008D2759" w:rsidRDefault="00C728F4" w:rsidP="00C728F4">
      <w:pPr>
        <w:pStyle w:val="Default"/>
        <w:rPr>
          <w:rFonts w:eastAsia="Helvetica Neue" w:cs="Helvetica Neue"/>
          <w:color w:val="auto"/>
          <w:sz w:val="22"/>
          <w:szCs w:val="22"/>
        </w:rPr>
      </w:pPr>
      <w:r w:rsidRPr="008D2759">
        <w:rPr>
          <w:b/>
          <w:color w:val="auto"/>
          <w:sz w:val="22"/>
          <w:szCs w:val="22"/>
          <w:lang w:bidi="cy-GB"/>
        </w:rPr>
        <w:t xml:space="preserve">Cyfeiriedig yn unig </w:t>
      </w:r>
    </w:p>
    <w:p w14:paraId="4F8C4C9A" w14:textId="77777777" w:rsidR="00C728F4" w:rsidRPr="008D2759" w:rsidRDefault="00C728F4" w:rsidP="00C728F4">
      <w:pPr>
        <w:pStyle w:val="Default"/>
        <w:rPr>
          <w:rFonts w:eastAsia="Helvetica Neue" w:cs="Helvetica Neue"/>
          <w:b/>
          <w:bCs/>
          <w:color w:val="auto"/>
          <w:sz w:val="22"/>
          <w:szCs w:val="22"/>
        </w:rPr>
      </w:pPr>
    </w:p>
    <w:p w14:paraId="546382AA" w14:textId="32A476FC" w:rsidR="00C728F4" w:rsidRPr="008D2759" w:rsidRDefault="00C728F4" w:rsidP="00C728F4">
      <w:pPr>
        <w:pStyle w:val="Default"/>
        <w:rPr>
          <w:rFonts w:eastAsia="Helvetica Neue" w:cs="Helvetica Neue"/>
          <w:color w:val="auto"/>
          <w:sz w:val="22"/>
          <w:szCs w:val="22"/>
        </w:rPr>
      </w:pPr>
      <w:r w:rsidRPr="008D2759">
        <w:rPr>
          <w:b/>
          <w:color w:val="auto"/>
          <w:sz w:val="22"/>
          <w:szCs w:val="22"/>
          <w:lang w:bidi="cy-GB"/>
        </w:rPr>
        <w:t>Cyf: Peidio â chynnwys adolygiad cymheiriaid ar gyfer rôl/</w:t>
      </w:r>
      <w:proofErr w:type="spellStart"/>
      <w:r w:rsidRPr="008D2759">
        <w:rPr>
          <w:b/>
          <w:color w:val="auto"/>
          <w:sz w:val="22"/>
          <w:szCs w:val="22"/>
          <w:lang w:bidi="cy-GB"/>
        </w:rPr>
        <w:t>au</w:t>
      </w:r>
      <w:proofErr w:type="spellEnd"/>
      <w:r w:rsidRPr="008D2759">
        <w:rPr>
          <w:b/>
          <w:color w:val="auto"/>
          <w:sz w:val="22"/>
          <w:szCs w:val="22"/>
          <w:lang w:bidi="cy-GB"/>
        </w:rPr>
        <w:t xml:space="preserve"> ychwanegol </w:t>
      </w:r>
    </w:p>
    <w:p w14:paraId="0898A1FB" w14:textId="77777777" w:rsidR="00C728F4" w:rsidRPr="008D2759" w:rsidRDefault="00C728F4" w:rsidP="00C728F4">
      <w:pPr>
        <w:pStyle w:val="Default"/>
        <w:rPr>
          <w:rFonts w:eastAsia="Helvetica Neue" w:cs="Helvetica Neue"/>
          <w:color w:val="auto"/>
          <w:sz w:val="22"/>
          <w:szCs w:val="22"/>
        </w:rPr>
      </w:pPr>
    </w:p>
    <w:p w14:paraId="628AD513" w14:textId="77777777" w:rsidR="00C728F4" w:rsidRPr="008D2759" w:rsidRDefault="00C728F4" w:rsidP="00C728F4">
      <w:pPr>
        <w:pStyle w:val="Default"/>
        <w:rPr>
          <w:rFonts w:eastAsia="Helvetica Neue" w:cs="Helvetica Neue"/>
          <w:color w:val="auto"/>
          <w:sz w:val="22"/>
          <w:szCs w:val="22"/>
        </w:rPr>
      </w:pPr>
      <w:r w:rsidRPr="008D2759">
        <w:rPr>
          <w:color w:val="auto"/>
          <w:sz w:val="22"/>
          <w:szCs w:val="22"/>
          <w:lang w:bidi="cy-GB"/>
        </w:rPr>
        <w:t xml:space="preserve">Annwyl (Meddyg) </w:t>
      </w:r>
    </w:p>
    <w:p w14:paraId="031D3144" w14:textId="77777777" w:rsidR="00C728F4" w:rsidRPr="008D2759" w:rsidRDefault="00C728F4" w:rsidP="00C728F4">
      <w:pPr>
        <w:pStyle w:val="Default"/>
        <w:rPr>
          <w:rFonts w:eastAsia="Helvetica Neue" w:cs="Helvetica Neue"/>
          <w:color w:val="auto"/>
          <w:sz w:val="22"/>
          <w:szCs w:val="22"/>
        </w:rPr>
      </w:pPr>
    </w:p>
    <w:p w14:paraId="11F7BEBE" w14:textId="34F74714" w:rsidR="00C728F4" w:rsidRPr="008D2759" w:rsidRDefault="00C728F4" w:rsidP="00C728F4">
      <w:pPr>
        <w:pStyle w:val="Default"/>
        <w:rPr>
          <w:rFonts w:eastAsia="Helvetica Neue" w:cs="Helvetica Neue"/>
          <w:color w:val="auto"/>
          <w:sz w:val="22"/>
          <w:szCs w:val="22"/>
        </w:rPr>
      </w:pPr>
      <w:r w:rsidRPr="008D2759">
        <w:rPr>
          <w:color w:val="auto"/>
          <w:sz w:val="22"/>
          <w:szCs w:val="22"/>
          <w:lang w:bidi="cy-GB"/>
        </w:rPr>
        <w:lastRenderedPageBreak/>
        <w:t>Yn ystod eich arfarniad ar (dyddiad mewnosod) nodwyd eich bod yn ymgymryd â rôl/</w:t>
      </w:r>
      <w:proofErr w:type="spellStart"/>
      <w:r w:rsidRPr="008D2759">
        <w:rPr>
          <w:color w:val="auto"/>
          <w:sz w:val="22"/>
          <w:szCs w:val="22"/>
          <w:lang w:bidi="cy-GB"/>
        </w:rPr>
        <w:t>au</w:t>
      </w:r>
      <w:proofErr w:type="spellEnd"/>
      <w:r w:rsidRPr="008D2759">
        <w:rPr>
          <w:color w:val="auto"/>
          <w:sz w:val="22"/>
          <w:szCs w:val="22"/>
          <w:lang w:bidi="cy-GB"/>
        </w:rPr>
        <w:t xml:space="preserve"> ychwanegol sy'n gofyn am dystiolaeth o adolygiad perfformiad i fodloni canllawiau arfarnu ymarfer cyfan </w:t>
      </w:r>
      <w:proofErr w:type="spellStart"/>
      <w:r w:rsidRPr="008D2759">
        <w:rPr>
          <w:color w:val="auto"/>
          <w:sz w:val="22"/>
          <w:szCs w:val="22"/>
          <w:lang w:bidi="cy-GB"/>
        </w:rPr>
        <w:t>ailddilysu</w:t>
      </w:r>
      <w:proofErr w:type="spellEnd"/>
      <w:r w:rsidRPr="008D2759">
        <w:rPr>
          <w:color w:val="auto"/>
          <w:sz w:val="22"/>
          <w:szCs w:val="22"/>
          <w:lang w:bidi="cy-GB"/>
        </w:rPr>
        <w:t xml:space="preserve">. </w:t>
      </w:r>
    </w:p>
    <w:p w14:paraId="685D4BFA" w14:textId="77777777" w:rsidR="00C728F4" w:rsidRPr="008D2759" w:rsidRDefault="00C728F4" w:rsidP="00C728F4">
      <w:pPr>
        <w:pStyle w:val="Default"/>
        <w:rPr>
          <w:rFonts w:eastAsia="Helvetica Neue" w:cs="Helvetica Neue"/>
          <w:color w:val="auto"/>
          <w:sz w:val="22"/>
          <w:szCs w:val="22"/>
        </w:rPr>
      </w:pPr>
    </w:p>
    <w:p w14:paraId="67CB7ACA" w14:textId="6E8BA9A8" w:rsidR="00C728F4" w:rsidRPr="008D2759" w:rsidRDefault="00C728F4" w:rsidP="00C728F4">
      <w:pPr>
        <w:pStyle w:val="Default"/>
        <w:jc w:val="both"/>
        <w:rPr>
          <w:rFonts w:eastAsia="Helvetica Neue" w:cs="Helvetica Neue"/>
          <w:color w:val="auto"/>
          <w:sz w:val="22"/>
          <w:szCs w:val="22"/>
        </w:rPr>
      </w:pPr>
      <w:r w:rsidRPr="008D2759">
        <w:rPr>
          <w:rFonts w:eastAsia="Helvetica Neue" w:cs="Helvetica Neue"/>
          <w:color w:val="auto"/>
          <w:sz w:val="22"/>
          <w:szCs w:val="22"/>
          <w:lang w:bidi="cy-GB"/>
        </w:rPr>
        <w:t>Gallwch ddarparu tystiolaeth o adolygiad perfformiad yn eich rôl fel XXXXX, templed y gellir ei ddefnyddio at y diben hwn isod.</w:t>
      </w:r>
    </w:p>
    <w:p w14:paraId="2789B9FC" w14:textId="77777777" w:rsidR="00C728F4" w:rsidRPr="008D2759" w:rsidRDefault="00C728F4" w:rsidP="00C728F4">
      <w:pPr>
        <w:pStyle w:val="Default"/>
        <w:rPr>
          <w:rFonts w:eastAsia="Helvetica Neue" w:cs="Helvetica Neue"/>
          <w:color w:val="auto"/>
          <w:sz w:val="22"/>
          <w:szCs w:val="22"/>
        </w:rPr>
      </w:pPr>
    </w:p>
    <w:p w14:paraId="69B0D17C" w14:textId="77777777" w:rsidR="00C728F4" w:rsidRPr="008D2759" w:rsidRDefault="00C728F4" w:rsidP="00C728F4">
      <w:pPr>
        <w:pStyle w:val="Default"/>
        <w:rPr>
          <w:rFonts w:eastAsia="Helvetica Neue" w:cs="Helvetica Neue"/>
          <w:color w:val="auto"/>
          <w:sz w:val="22"/>
          <w:szCs w:val="22"/>
        </w:rPr>
      </w:pPr>
      <w:r w:rsidRPr="008D2759">
        <w:rPr>
          <w:color w:val="auto"/>
          <w:sz w:val="22"/>
          <w:szCs w:val="22"/>
          <w:lang w:bidi="cy-GB"/>
        </w:rPr>
        <w:t xml:space="preserve">Dylai'r adolygydd cymheiriaid ystyried y ffactorau canlynol: </w:t>
      </w:r>
    </w:p>
    <w:p w14:paraId="3F617330" w14:textId="77777777" w:rsidR="00C728F4" w:rsidRPr="008D2759" w:rsidRDefault="00C728F4" w:rsidP="00C728F4">
      <w:pPr>
        <w:pStyle w:val="Body"/>
        <w:widowControl w:val="0"/>
        <w:rPr>
          <w:rFonts w:ascii="Calibri" w:eastAsia="Helvetica Neue" w:hAnsi="Calibri" w:cs="Helvetica Neue"/>
          <w:color w:val="auto"/>
          <w:sz w:val="22"/>
          <w:szCs w:val="22"/>
          <w:u w:color="222222"/>
        </w:rPr>
      </w:pPr>
    </w:p>
    <w:p w14:paraId="188CDCEB" w14:textId="77777777" w:rsidR="00C728F4" w:rsidRPr="008D2759" w:rsidRDefault="00C728F4" w:rsidP="00C728F4">
      <w:pPr>
        <w:pStyle w:val="ListParagraph"/>
        <w:widowControl w:val="0"/>
        <w:numPr>
          <w:ilvl w:val="0"/>
          <w:numId w:val="28"/>
        </w:numPr>
        <w:pBdr>
          <w:top w:val="nil"/>
          <w:left w:val="nil"/>
          <w:bottom w:val="nil"/>
          <w:right w:val="nil"/>
          <w:between w:val="nil"/>
          <w:bar w:val="nil"/>
        </w:pBdr>
        <w:tabs>
          <w:tab w:val="num" w:pos="1440"/>
        </w:tabs>
        <w:spacing w:after="0" w:line="240" w:lineRule="auto"/>
        <w:ind w:left="1440" w:hanging="360"/>
        <w:contextualSpacing w:val="0"/>
        <w:rPr>
          <w:rFonts w:ascii="Calibri" w:eastAsia="Helvetica Neue" w:hAnsi="Calibri" w:cs="Helvetica Neue"/>
          <w:u w:color="222222"/>
        </w:rPr>
      </w:pPr>
      <w:r w:rsidRPr="008D2759">
        <w:rPr>
          <w:rFonts w:ascii="Calibri" w:eastAsia="Calibri" w:hAnsi="Calibri" w:cs="Calibri"/>
          <w:u w:color="222222"/>
          <w:lang w:bidi="cy-GB"/>
        </w:rPr>
        <w:t>Sut wnaethoch chi fod yn gymwys i ymgymryd â'r rôl hon?</w:t>
      </w:r>
    </w:p>
    <w:p w14:paraId="6F03ED19" w14:textId="77777777" w:rsidR="00C728F4" w:rsidRPr="008D2759" w:rsidRDefault="00C728F4" w:rsidP="00C728F4">
      <w:pPr>
        <w:pStyle w:val="Body"/>
        <w:widowControl w:val="0"/>
        <w:ind w:left="720"/>
        <w:rPr>
          <w:rFonts w:ascii="Calibri" w:eastAsia="Helvetica Neue" w:hAnsi="Calibri" w:cs="Helvetica Neue"/>
          <w:color w:val="auto"/>
          <w:sz w:val="22"/>
          <w:szCs w:val="22"/>
          <w:u w:color="222222"/>
        </w:rPr>
      </w:pPr>
    </w:p>
    <w:p w14:paraId="04ABCE19" w14:textId="77777777" w:rsidR="00C728F4" w:rsidRPr="008D2759" w:rsidRDefault="00C728F4" w:rsidP="00C728F4">
      <w:pPr>
        <w:pStyle w:val="ListParagraph"/>
        <w:widowControl w:val="0"/>
        <w:numPr>
          <w:ilvl w:val="0"/>
          <w:numId w:val="29"/>
        </w:numPr>
        <w:pBdr>
          <w:top w:val="nil"/>
          <w:left w:val="nil"/>
          <w:bottom w:val="nil"/>
          <w:right w:val="nil"/>
          <w:between w:val="nil"/>
          <w:bar w:val="nil"/>
        </w:pBdr>
        <w:tabs>
          <w:tab w:val="num" w:pos="1440"/>
        </w:tabs>
        <w:spacing w:after="0" w:line="240" w:lineRule="auto"/>
        <w:ind w:left="1440" w:hanging="360"/>
        <w:contextualSpacing w:val="0"/>
        <w:rPr>
          <w:rFonts w:ascii="Calibri" w:eastAsia="Helvetica Neue" w:hAnsi="Calibri" w:cs="Helvetica Neue"/>
          <w:u w:color="222222"/>
        </w:rPr>
      </w:pPr>
      <w:r w:rsidRPr="008D2759">
        <w:rPr>
          <w:rFonts w:ascii="Calibri" w:eastAsia="Calibri" w:hAnsi="Calibri" w:cs="Calibri"/>
          <w:u w:color="222222"/>
          <w:lang w:bidi="cy-GB"/>
        </w:rPr>
        <w:t>Sut ydych chi'n cael y wybodaeth ddiweddaraf am y rôl hon?</w:t>
      </w:r>
    </w:p>
    <w:p w14:paraId="4E0E4BDB" w14:textId="77777777" w:rsidR="00C728F4" w:rsidRPr="008D2759" w:rsidRDefault="00C728F4" w:rsidP="00C728F4">
      <w:pPr>
        <w:pStyle w:val="Body"/>
        <w:widowControl w:val="0"/>
        <w:ind w:left="720"/>
        <w:rPr>
          <w:rFonts w:ascii="Calibri" w:eastAsia="Helvetica Neue" w:hAnsi="Calibri" w:cs="Helvetica Neue"/>
          <w:color w:val="auto"/>
          <w:sz w:val="22"/>
          <w:szCs w:val="22"/>
          <w:u w:color="222222"/>
        </w:rPr>
      </w:pPr>
    </w:p>
    <w:p w14:paraId="1580E1EF" w14:textId="77777777" w:rsidR="00C728F4" w:rsidRPr="008D2759" w:rsidRDefault="00C728F4" w:rsidP="00C728F4">
      <w:pPr>
        <w:pStyle w:val="ListParagraph"/>
        <w:widowControl w:val="0"/>
        <w:numPr>
          <w:ilvl w:val="0"/>
          <w:numId w:val="30"/>
        </w:numPr>
        <w:pBdr>
          <w:top w:val="nil"/>
          <w:left w:val="nil"/>
          <w:bottom w:val="nil"/>
          <w:right w:val="nil"/>
          <w:between w:val="nil"/>
          <w:bar w:val="nil"/>
        </w:pBdr>
        <w:tabs>
          <w:tab w:val="num" w:pos="1440"/>
        </w:tabs>
        <w:spacing w:after="0" w:line="240" w:lineRule="auto"/>
        <w:ind w:left="1440" w:hanging="360"/>
        <w:contextualSpacing w:val="0"/>
        <w:rPr>
          <w:rFonts w:ascii="Calibri" w:eastAsia="Helvetica Neue" w:hAnsi="Calibri" w:cs="Helvetica Neue"/>
          <w:u w:color="222222"/>
        </w:rPr>
      </w:pPr>
      <w:r w:rsidRPr="008D2759">
        <w:rPr>
          <w:rFonts w:ascii="Calibri" w:eastAsia="Calibri" w:hAnsi="Calibri" w:cs="Calibri"/>
          <w:u w:color="222222"/>
          <w:lang w:bidi="cy-GB"/>
        </w:rPr>
        <w:t>Sut ydych chi'n dangos ansawdd eich ymarfer?</w:t>
      </w:r>
    </w:p>
    <w:p w14:paraId="0C684B58" w14:textId="77777777" w:rsidR="00C728F4" w:rsidRPr="008D2759" w:rsidRDefault="00C728F4" w:rsidP="00C728F4">
      <w:pPr>
        <w:pStyle w:val="Body"/>
        <w:widowControl w:val="0"/>
        <w:ind w:left="720"/>
        <w:rPr>
          <w:rFonts w:ascii="Calibri" w:eastAsia="Helvetica Neue" w:hAnsi="Calibri" w:cs="Helvetica Neue"/>
          <w:color w:val="auto"/>
          <w:sz w:val="22"/>
          <w:szCs w:val="22"/>
          <w:u w:color="222222"/>
        </w:rPr>
      </w:pPr>
    </w:p>
    <w:p w14:paraId="181F2751" w14:textId="77777777" w:rsidR="00C728F4" w:rsidRPr="008D2759" w:rsidRDefault="00C728F4" w:rsidP="00C728F4">
      <w:pPr>
        <w:pStyle w:val="ListParagraph"/>
        <w:widowControl w:val="0"/>
        <w:numPr>
          <w:ilvl w:val="0"/>
          <w:numId w:val="31"/>
        </w:numPr>
        <w:pBdr>
          <w:top w:val="nil"/>
          <w:left w:val="nil"/>
          <w:bottom w:val="nil"/>
          <w:right w:val="nil"/>
          <w:between w:val="nil"/>
          <w:bar w:val="nil"/>
        </w:pBdr>
        <w:tabs>
          <w:tab w:val="num" w:pos="1440"/>
        </w:tabs>
        <w:spacing w:after="0" w:line="240" w:lineRule="auto"/>
        <w:ind w:left="1440" w:hanging="360"/>
        <w:contextualSpacing w:val="0"/>
        <w:rPr>
          <w:rFonts w:ascii="Calibri" w:eastAsia="Helvetica Neue" w:hAnsi="Calibri" w:cs="Helvetica Neue"/>
          <w:u w:color="222222"/>
        </w:rPr>
      </w:pPr>
      <w:r w:rsidRPr="008D2759">
        <w:rPr>
          <w:rFonts w:ascii="Calibri" w:eastAsia="Calibri" w:hAnsi="Calibri" w:cs="Calibri"/>
          <w:u w:color="222222"/>
          <w:lang w:bidi="cy-GB"/>
        </w:rPr>
        <w:t>Sut ydych chi'n delio â digwyddiadau pwysig?</w:t>
      </w:r>
    </w:p>
    <w:p w14:paraId="7E3418AD" w14:textId="77777777" w:rsidR="00C728F4" w:rsidRPr="008D2759" w:rsidRDefault="00C728F4" w:rsidP="00C728F4">
      <w:pPr>
        <w:pStyle w:val="Body"/>
        <w:widowControl w:val="0"/>
        <w:ind w:left="720"/>
        <w:rPr>
          <w:rFonts w:ascii="Calibri" w:eastAsia="Helvetica Neue" w:hAnsi="Calibri" w:cs="Helvetica Neue"/>
          <w:color w:val="auto"/>
          <w:sz w:val="22"/>
          <w:szCs w:val="22"/>
          <w:u w:color="222222"/>
        </w:rPr>
      </w:pPr>
    </w:p>
    <w:p w14:paraId="2FA3A547" w14:textId="77777777" w:rsidR="00C728F4" w:rsidRPr="008D2759" w:rsidRDefault="00C728F4" w:rsidP="00C728F4">
      <w:pPr>
        <w:pStyle w:val="ListParagraph"/>
        <w:widowControl w:val="0"/>
        <w:numPr>
          <w:ilvl w:val="0"/>
          <w:numId w:val="32"/>
        </w:numPr>
        <w:pBdr>
          <w:top w:val="nil"/>
          <w:left w:val="nil"/>
          <w:bottom w:val="nil"/>
          <w:right w:val="nil"/>
          <w:between w:val="nil"/>
          <w:bar w:val="nil"/>
        </w:pBdr>
        <w:tabs>
          <w:tab w:val="num" w:pos="1440"/>
        </w:tabs>
        <w:spacing w:after="0" w:line="240" w:lineRule="auto"/>
        <w:ind w:left="1440" w:hanging="360"/>
        <w:contextualSpacing w:val="0"/>
        <w:rPr>
          <w:rFonts w:ascii="Calibri" w:eastAsia="Helvetica Neue" w:hAnsi="Calibri" w:cs="Helvetica Neue"/>
          <w:u w:color="222222"/>
        </w:rPr>
      </w:pPr>
      <w:r w:rsidRPr="008D2759">
        <w:rPr>
          <w:rFonts w:ascii="Calibri" w:eastAsia="Calibri" w:hAnsi="Calibri" w:cs="Calibri"/>
          <w:u w:color="222222"/>
          <w:lang w:bidi="cy-GB"/>
        </w:rPr>
        <w:t>Sut ydych chi'n cael ymateb?</w:t>
      </w:r>
    </w:p>
    <w:p w14:paraId="34085528" w14:textId="77777777" w:rsidR="00C728F4" w:rsidRPr="008D2759" w:rsidRDefault="00C728F4" w:rsidP="00C728F4">
      <w:pPr>
        <w:pStyle w:val="Default"/>
        <w:rPr>
          <w:rFonts w:eastAsia="Helvetica Neue" w:cs="Helvetica Neue"/>
          <w:color w:val="auto"/>
          <w:sz w:val="22"/>
          <w:szCs w:val="22"/>
        </w:rPr>
      </w:pPr>
    </w:p>
    <w:p w14:paraId="3EB7BA7F" w14:textId="77777777" w:rsidR="00C728F4" w:rsidRPr="008D2759" w:rsidRDefault="00C728F4" w:rsidP="00C728F4">
      <w:pPr>
        <w:pStyle w:val="Body"/>
        <w:rPr>
          <w:rFonts w:ascii="Calibri" w:eastAsia="Helvetica Neue" w:hAnsi="Calibri" w:cs="Helvetica Neue"/>
          <w:strike/>
          <w:color w:val="auto"/>
          <w:sz w:val="22"/>
          <w:szCs w:val="22"/>
        </w:rPr>
      </w:pPr>
    </w:p>
    <w:p w14:paraId="128E0EC1" w14:textId="4785DB97" w:rsidR="007F167E" w:rsidRPr="007F167E" w:rsidRDefault="00C728F4" w:rsidP="0E0AE39F">
      <w:pPr>
        <w:pStyle w:val="Body"/>
        <w:rPr>
          <w:rFonts w:ascii="Calibri" w:hAnsi="Calibri"/>
          <w:color w:val="auto"/>
          <w:sz w:val="22"/>
          <w:szCs w:val="22"/>
        </w:rPr>
      </w:pPr>
      <w:r w:rsidRPr="0E0AE39F">
        <w:rPr>
          <w:rFonts w:ascii="Calibri" w:eastAsia="Calibri" w:hAnsi="Calibri" w:cs="Calibri"/>
          <w:color w:val="auto"/>
          <w:sz w:val="22"/>
          <w:szCs w:val="22"/>
          <w:lang w:val="cy-GB" w:bidi="cy-GB"/>
        </w:rPr>
        <w:t>Mae enghraifft o dempled y gellir ei ddefnyddio i'r perwyl hwn fel a ganlyn:</w:t>
      </w:r>
    </w:p>
    <w:p w14:paraId="0C24B6C2" w14:textId="77777777" w:rsidR="008D2759" w:rsidRDefault="008D2759" w:rsidP="00C728F4">
      <w:pPr>
        <w:autoSpaceDE w:val="0"/>
        <w:autoSpaceDN w:val="0"/>
        <w:adjustRightInd w:val="0"/>
        <w:rPr>
          <w:rFonts w:ascii="Calibri" w:hAnsi="Calibri" w:cs="Arial"/>
          <w:lang w:val="en-US"/>
        </w:rPr>
      </w:pPr>
    </w:p>
    <w:p w14:paraId="2C59D139" w14:textId="30C0C30B" w:rsidR="0E0AE39F" w:rsidRDefault="0E0AE39F" w:rsidP="0E0AE39F">
      <w:pPr>
        <w:jc w:val="both"/>
        <w:rPr>
          <w:rFonts w:ascii="Calibri" w:hAnsi="Calibri" w:cs="Arial"/>
          <w:b/>
          <w:bCs/>
          <w:u w:val="single"/>
          <w:lang w:val="en-US"/>
        </w:rPr>
      </w:pPr>
    </w:p>
    <w:p w14:paraId="22AD0FB8" w14:textId="29B1F443" w:rsidR="00C728F4" w:rsidRDefault="00C21082" w:rsidP="0E0AE39F">
      <w:pPr>
        <w:autoSpaceDE w:val="0"/>
        <w:autoSpaceDN w:val="0"/>
        <w:adjustRightInd w:val="0"/>
        <w:jc w:val="both"/>
        <w:rPr>
          <w:rFonts w:eastAsiaTheme="minorEastAsia"/>
          <w:b/>
          <w:bCs/>
          <w:u w:val="single"/>
          <w:lang w:val="en-US"/>
        </w:rPr>
      </w:pPr>
      <w:r w:rsidRPr="0E0AE39F">
        <w:rPr>
          <w:rFonts w:eastAsiaTheme="minorEastAsia"/>
          <w:b/>
          <w:u w:val="single"/>
          <w:lang w:bidi="cy-GB"/>
        </w:rPr>
        <w:t xml:space="preserve"> Datganiad adolygydd cymheiriaid</w:t>
      </w:r>
    </w:p>
    <w:p w14:paraId="3524418D" w14:textId="2A6FFF92" w:rsidR="00C728F4" w:rsidRDefault="00C728F4" w:rsidP="0E0AE39F">
      <w:pPr>
        <w:autoSpaceDE w:val="0"/>
        <w:autoSpaceDN w:val="0"/>
        <w:adjustRightInd w:val="0"/>
        <w:jc w:val="both"/>
        <w:rPr>
          <w:rFonts w:eastAsiaTheme="minorEastAsia"/>
          <w:b/>
          <w:bCs/>
          <w:lang w:val="en-US"/>
        </w:rPr>
      </w:pPr>
      <w:r w:rsidRPr="0E0AE39F">
        <w:rPr>
          <w:rFonts w:eastAsiaTheme="minorEastAsia"/>
          <w:b/>
          <w:lang w:bidi="cy-GB"/>
        </w:rPr>
        <w:t>I bwy bynnag a fynno wybod,</w:t>
      </w:r>
    </w:p>
    <w:p w14:paraId="29137928" w14:textId="18163EDF" w:rsidR="00C21082" w:rsidRPr="00C0023A" w:rsidRDefault="007A5761" w:rsidP="0E0AE39F">
      <w:pPr>
        <w:autoSpaceDE w:val="0"/>
        <w:autoSpaceDN w:val="0"/>
        <w:adjustRightInd w:val="0"/>
        <w:jc w:val="both"/>
        <w:rPr>
          <w:rFonts w:eastAsiaTheme="minorEastAsia"/>
          <w:color w:val="000000"/>
        </w:rPr>
      </w:pPr>
      <w:r>
        <w:rPr>
          <w:rFonts w:ascii="Calibri" w:hAnsi="Calibri" w:cs="Calibri"/>
          <w:color w:val="000000"/>
        </w:rPr>
        <w:t>Rwy'n ymwybodol o'r rôl y mae'r meddyg hwn yn ei chyflawni fel meddyg annibynnol. Yn rhinwedd fy swydd fel meddyg cofrestredig GMC sy'n gyfoed yn y maes hwn, rwy'n cadarnhau eu bod wedi'u hyfforddi'n briodol ac yn cynnal eu sgiliau a'u gwybodaeth sy'n gymesur â'r rôl. Maent wedi darparu tystiolaeth o ddysgu a myfyrio ar gyfer y rôl. Maent yn perfformio i lefel foddhaol ac nid oes unrhyw bryderon heb sylw ynghylch eu hymarfer.</w:t>
      </w:r>
    </w:p>
    <w:p w14:paraId="7DA1D50B" w14:textId="77777777" w:rsidR="00C728F4" w:rsidRDefault="00C728F4" w:rsidP="0E0AE39F">
      <w:pPr>
        <w:autoSpaceDE w:val="0"/>
        <w:autoSpaceDN w:val="0"/>
        <w:adjustRightInd w:val="0"/>
        <w:jc w:val="both"/>
        <w:rPr>
          <w:rFonts w:eastAsiaTheme="minorEastAsia"/>
          <w:lang w:val="en-US"/>
        </w:rPr>
      </w:pPr>
      <w:r w:rsidRPr="0E0AE39F">
        <w:rPr>
          <w:rFonts w:eastAsiaTheme="minorEastAsia"/>
          <w:lang w:bidi="cy-GB"/>
        </w:rPr>
        <w:t>Enw</w:t>
      </w:r>
    </w:p>
    <w:p w14:paraId="4476F823" w14:textId="77777777" w:rsidR="00C728F4" w:rsidRDefault="00C728F4" w:rsidP="0E0AE39F">
      <w:pPr>
        <w:autoSpaceDE w:val="0"/>
        <w:autoSpaceDN w:val="0"/>
        <w:adjustRightInd w:val="0"/>
        <w:jc w:val="both"/>
        <w:rPr>
          <w:rFonts w:eastAsiaTheme="minorEastAsia"/>
          <w:lang w:val="en-US"/>
        </w:rPr>
      </w:pPr>
      <w:r w:rsidRPr="0E0AE39F">
        <w:rPr>
          <w:rFonts w:eastAsiaTheme="minorEastAsia"/>
          <w:lang w:bidi="cy-GB"/>
        </w:rPr>
        <w:t>Llofnod</w:t>
      </w:r>
    </w:p>
    <w:p w14:paraId="231A3B58" w14:textId="77777777" w:rsidR="00C728F4" w:rsidRDefault="00C728F4" w:rsidP="0E0AE39F">
      <w:pPr>
        <w:autoSpaceDE w:val="0"/>
        <w:autoSpaceDN w:val="0"/>
        <w:adjustRightInd w:val="0"/>
        <w:jc w:val="both"/>
        <w:rPr>
          <w:rFonts w:eastAsiaTheme="minorEastAsia"/>
          <w:lang w:val="en-US"/>
        </w:rPr>
      </w:pPr>
      <w:r w:rsidRPr="0E0AE39F">
        <w:rPr>
          <w:rFonts w:eastAsiaTheme="minorEastAsia"/>
          <w:lang w:bidi="cy-GB"/>
        </w:rPr>
        <w:t>Dyddiad</w:t>
      </w:r>
    </w:p>
    <w:p w14:paraId="1F908AD2" w14:textId="77777777" w:rsidR="00C728F4" w:rsidRDefault="00C728F4" w:rsidP="00C728F4">
      <w:pPr>
        <w:autoSpaceDE w:val="0"/>
        <w:autoSpaceDN w:val="0"/>
        <w:adjustRightInd w:val="0"/>
        <w:jc w:val="both"/>
        <w:rPr>
          <w:rFonts w:ascii="Calibri" w:hAnsi="Calibri" w:cs="Arial"/>
          <w:lang w:val="en-US"/>
        </w:rPr>
      </w:pPr>
    </w:p>
    <w:p w14:paraId="42CB129F" w14:textId="77777777" w:rsidR="00C728F4" w:rsidRDefault="00C728F4" w:rsidP="00C728F4">
      <w:pPr>
        <w:autoSpaceDE w:val="0"/>
        <w:autoSpaceDN w:val="0"/>
        <w:adjustRightInd w:val="0"/>
        <w:jc w:val="both"/>
        <w:rPr>
          <w:rFonts w:ascii="Calibri" w:hAnsi="Calibri" w:cs="Arial"/>
          <w:lang w:val="en-US"/>
        </w:rPr>
      </w:pPr>
      <w:r>
        <w:rPr>
          <w:rFonts w:ascii="Calibri" w:eastAsia="Calibri" w:hAnsi="Calibri" w:cs="Arial"/>
          <w:lang w:bidi="cy-GB"/>
        </w:rPr>
        <w:t>Bwriad y broses hon yw bod yn gefnogol i feddygon yn eu hymgais i gael y dystiolaeth angenrheidiol ar gyfer Arfarniad Ymarfer Cyfan gan y cyrff perthnasol.</w:t>
      </w:r>
    </w:p>
    <w:p w14:paraId="00A4FF76" w14:textId="77777777" w:rsidR="00C728F4" w:rsidRPr="00093E7E" w:rsidRDefault="00C728F4" w:rsidP="00C728F4">
      <w:pPr>
        <w:pStyle w:val="Default"/>
        <w:jc w:val="both"/>
        <w:rPr>
          <w:rFonts w:eastAsia="Helvetica Neue" w:cs="Helvetica Neue"/>
          <w:color w:val="auto"/>
        </w:rPr>
      </w:pPr>
      <w:r w:rsidRPr="00093E7E">
        <w:rPr>
          <w:color w:val="auto"/>
          <w:lang w:bidi="cy-GB"/>
        </w:rPr>
        <w:t>Os na allwch gynnal adolygiad perfformiad o fewn y rôl/</w:t>
      </w:r>
      <w:proofErr w:type="spellStart"/>
      <w:r w:rsidRPr="00093E7E">
        <w:rPr>
          <w:color w:val="auto"/>
          <w:lang w:bidi="cy-GB"/>
        </w:rPr>
        <w:t>au</w:t>
      </w:r>
      <w:proofErr w:type="spellEnd"/>
      <w:r w:rsidRPr="00093E7E">
        <w:rPr>
          <w:color w:val="auto"/>
          <w:lang w:bidi="cy-GB"/>
        </w:rPr>
        <w:t xml:space="preserve"> hynny, cysylltwch â mi i drafod. </w:t>
      </w:r>
    </w:p>
    <w:p w14:paraId="072A6658" w14:textId="77777777" w:rsidR="00C728F4" w:rsidRPr="00C728F4" w:rsidRDefault="00C728F4" w:rsidP="00C728F4">
      <w:pPr>
        <w:autoSpaceDE w:val="0"/>
        <w:autoSpaceDN w:val="0"/>
        <w:adjustRightInd w:val="0"/>
        <w:jc w:val="both"/>
        <w:rPr>
          <w:rFonts w:ascii="Calibri" w:hAnsi="Calibri" w:cs="Arial"/>
        </w:rPr>
      </w:pPr>
    </w:p>
    <w:p w14:paraId="03963B93" w14:textId="77777777" w:rsidR="00C728F4" w:rsidRDefault="00C728F4" w:rsidP="00C728F4">
      <w:pPr>
        <w:autoSpaceDE w:val="0"/>
        <w:autoSpaceDN w:val="0"/>
        <w:adjustRightInd w:val="0"/>
        <w:jc w:val="both"/>
        <w:rPr>
          <w:rFonts w:ascii="Calibri" w:hAnsi="Calibri" w:cs="Arial"/>
          <w:lang w:val="en-US"/>
        </w:rPr>
      </w:pPr>
      <w:r>
        <w:rPr>
          <w:rFonts w:ascii="Calibri" w:eastAsia="Calibri" w:hAnsi="Calibri" w:cs="Arial"/>
          <w:lang w:bidi="cy-GB"/>
        </w:rPr>
        <w:t>Yn gywir</w:t>
      </w:r>
    </w:p>
    <w:p w14:paraId="357839C4" w14:textId="77777777" w:rsidR="00C728F4" w:rsidRDefault="00C728F4" w:rsidP="00C728F4">
      <w:pPr>
        <w:autoSpaceDE w:val="0"/>
        <w:autoSpaceDN w:val="0"/>
        <w:adjustRightInd w:val="0"/>
        <w:jc w:val="both"/>
        <w:rPr>
          <w:rFonts w:ascii="Calibri" w:hAnsi="Calibri" w:cs="Arial"/>
          <w:lang w:val="en-US"/>
        </w:rPr>
      </w:pPr>
    </w:p>
    <w:p w14:paraId="604CD2FE" w14:textId="1F9BAFAB" w:rsidR="00C728F4" w:rsidRDefault="00C728F4" w:rsidP="00C728F4">
      <w:pPr>
        <w:autoSpaceDE w:val="0"/>
        <w:autoSpaceDN w:val="0"/>
        <w:adjustRightInd w:val="0"/>
        <w:jc w:val="both"/>
        <w:rPr>
          <w:rFonts w:ascii="Calibri" w:hAnsi="Calibri" w:cs="Arial"/>
          <w:lang w:val="en-US"/>
        </w:rPr>
      </w:pPr>
      <w:r w:rsidRPr="0E0AE39F">
        <w:rPr>
          <w:rFonts w:ascii="Calibri" w:eastAsia="Calibri" w:hAnsi="Calibri" w:cs="Arial"/>
          <w:lang w:bidi="cy-GB"/>
        </w:rPr>
        <w:t xml:space="preserve">Rheolwr </w:t>
      </w:r>
      <w:proofErr w:type="spellStart"/>
      <w:r w:rsidRPr="0E0AE39F">
        <w:rPr>
          <w:rFonts w:ascii="Calibri" w:eastAsia="Calibri" w:hAnsi="Calibri" w:cs="Arial"/>
          <w:lang w:bidi="cy-GB"/>
        </w:rPr>
        <w:t>Ailddilysu</w:t>
      </w:r>
      <w:proofErr w:type="spellEnd"/>
    </w:p>
    <w:p w14:paraId="4C8F3C35" w14:textId="356A3474" w:rsidR="00C21082" w:rsidRPr="002A44D8" w:rsidRDefault="00C728F4" w:rsidP="00C728F4">
      <w:pPr>
        <w:autoSpaceDE w:val="0"/>
        <w:autoSpaceDN w:val="0"/>
        <w:adjustRightInd w:val="0"/>
        <w:jc w:val="both"/>
        <w:rPr>
          <w:rFonts w:ascii="Calibri" w:hAnsi="Calibri" w:cs="Arial"/>
          <w:lang w:val="en-US"/>
        </w:rPr>
      </w:pPr>
      <w:proofErr w:type="spellStart"/>
      <w:r w:rsidRPr="002A44D8">
        <w:rPr>
          <w:rFonts w:ascii="Calibri" w:eastAsia="Calibri" w:hAnsi="Calibri" w:cs="Arial"/>
          <w:b/>
          <w:lang w:bidi="cy-GB"/>
        </w:rPr>
        <w:t>Cc</w:t>
      </w:r>
      <w:proofErr w:type="spellEnd"/>
      <w:r w:rsidRPr="002A44D8">
        <w:rPr>
          <w:rFonts w:ascii="Calibri" w:eastAsia="Calibri" w:hAnsi="Calibri" w:cs="Arial"/>
          <w:b/>
          <w:lang w:bidi="cy-GB"/>
        </w:rPr>
        <w:t xml:space="preserve"> Arweinydd Arfarnu </w:t>
      </w:r>
    </w:p>
    <w:p w14:paraId="0DE33FFC" w14:textId="77777777" w:rsidR="00C728F4" w:rsidRDefault="00C728F4" w:rsidP="00C728F4">
      <w:pPr>
        <w:tabs>
          <w:tab w:val="left" w:pos="3960"/>
        </w:tabs>
        <w:rPr>
          <w:b/>
        </w:rPr>
      </w:pPr>
    </w:p>
    <w:p w14:paraId="42ABFC30" w14:textId="00E4186E" w:rsidR="2C0B56F8" w:rsidRDefault="2C0B56F8" w:rsidP="6981497C">
      <w:pPr>
        <w:tabs>
          <w:tab w:val="left" w:pos="3960"/>
        </w:tabs>
        <w:rPr>
          <w:b/>
          <w:bCs/>
        </w:rPr>
      </w:pPr>
      <w:r w:rsidRPr="6981497C">
        <w:rPr>
          <w:b/>
          <w:u w:val="single"/>
          <w:lang w:bidi="cy-GB"/>
        </w:rPr>
        <w:t>Atodiad 2</w:t>
      </w:r>
    </w:p>
    <w:p w14:paraId="1C2BE6B9" w14:textId="0275F4E2" w:rsidR="6981497C" w:rsidRDefault="6981497C" w:rsidP="6981497C">
      <w:pPr>
        <w:tabs>
          <w:tab w:val="left" w:pos="3960"/>
        </w:tabs>
        <w:rPr>
          <w:b/>
          <w:bCs/>
          <w:u w:val="single"/>
        </w:rPr>
      </w:pPr>
    </w:p>
    <w:p w14:paraId="1F486E7B" w14:textId="408D9DDA" w:rsidR="2C0B56F8" w:rsidRDefault="2C0B56F8" w:rsidP="6981497C">
      <w:pPr>
        <w:tabs>
          <w:tab w:val="left" w:pos="3960"/>
        </w:tabs>
      </w:pPr>
      <w:r>
        <w:rPr>
          <w:lang w:bidi="cy-GB"/>
        </w:rPr>
        <w:t>Rhestr Diffiniadau:</w:t>
      </w:r>
    </w:p>
    <w:p w14:paraId="5234EFC7" w14:textId="27BE0F38" w:rsidR="2C0B56F8" w:rsidRDefault="2C0B56F8" w:rsidP="6981497C">
      <w:pPr>
        <w:tabs>
          <w:tab w:val="left" w:pos="3960"/>
        </w:tabs>
      </w:pPr>
      <w:r w:rsidRPr="6981497C">
        <w:rPr>
          <w:b/>
          <w:lang w:bidi="cy-GB"/>
        </w:rPr>
        <w:t xml:space="preserve">AL - </w:t>
      </w:r>
      <w:r w:rsidRPr="6981497C">
        <w:rPr>
          <w:lang w:bidi="cy-GB"/>
        </w:rPr>
        <w:t>Arweinydd Arfarnu (Appraisal Lead)</w:t>
      </w:r>
    </w:p>
    <w:p w14:paraId="67FFF140" w14:textId="0E5B5916" w:rsidR="2C0B56F8" w:rsidRDefault="2C0B56F8" w:rsidP="6981497C">
      <w:pPr>
        <w:tabs>
          <w:tab w:val="left" w:pos="3960"/>
        </w:tabs>
      </w:pPr>
      <w:r w:rsidRPr="6981497C">
        <w:rPr>
          <w:b/>
          <w:lang w:bidi="cy-GB"/>
        </w:rPr>
        <w:t xml:space="preserve">AQ – </w:t>
      </w:r>
      <w:r w:rsidRPr="6981497C">
        <w:rPr>
          <w:lang w:bidi="cy-GB"/>
        </w:rPr>
        <w:t>Chwarter a Ddyrannwyd (</w:t>
      </w:r>
      <w:proofErr w:type="spellStart"/>
      <w:r w:rsidRPr="6981497C">
        <w:rPr>
          <w:lang w:bidi="cy-GB"/>
        </w:rPr>
        <w:t>Allocated</w:t>
      </w:r>
      <w:proofErr w:type="spellEnd"/>
      <w:r w:rsidRPr="6981497C">
        <w:rPr>
          <w:lang w:bidi="cy-GB"/>
        </w:rPr>
        <w:t xml:space="preserve"> Quarter)</w:t>
      </w:r>
    </w:p>
    <w:p w14:paraId="28E4A3E9" w14:textId="30DF396A" w:rsidR="2C0B56F8" w:rsidRDefault="2C0B56F8" w:rsidP="6981497C">
      <w:pPr>
        <w:tabs>
          <w:tab w:val="left" w:pos="3960"/>
        </w:tabs>
      </w:pPr>
      <w:r w:rsidRPr="6981497C">
        <w:rPr>
          <w:b/>
          <w:lang w:bidi="cy-GB"/>
        </w:rPr>
        <w:t xml:space="preserve">DPP – </w:t>
      </w:r>
      <w:r w:rsidRPr="6981497C">
        <w:rPr>
          <w:lang w:bidi="cy-GB"/>
        </w:rPr>
        <w:t>Datblygiad Proffesiynol Parhaus</w:t>
      </w:r>
    </w:p>
    <w:p w14:paraId="6C06A035" w14:textId="7E6BC9AF" w:rsidR="2C0B56F8" w:rsidRDefault="2C0B56F8" w:rsidP="6981497C">
      <w:pPr>
        <w:tabs>
          <w:tab w:val="left" w:pos="3960"/>
        </w:tabs>
      </w:pPr>
      <w:r w:rsidRPr="6981497C">
        <w:rPr>
          <w:b/>
          <w:lang w:bidi="cy-GB"/>
        </w:rPr>
        <w:t xml:space="preserve">DB – </w:t>
      </w:r>
      <w:r w:rsidRPr="6981497C">
        <w:rPr>
          <w:lang w:bidi="cy-GB"/>
        </w:rPr>
        <w:t>Corff / Dynodedig (</w:t>
      </w:r>
      <w:proofErr w:type="spellStart"/>
      <w:r w:rsidRPr="6981497C">
        <w:rPr>
          <w:lang w:bidi="cy-GB"/>
        </w:rPr>
        <w:t>Designated</w:t>
      </w:r>
      <w:proofErr w:type="spellEnd"/>
      <w:r w:rsidRPr="6981497C">
        <w:rPr>
          <w:lang w:bidi="cy-GB"/>
        </w:rPr>
        <w:t xml:space="preserve"> </w:t>
      </w:r>
      <w:proofErr w:type="spellStart"/>
      <w:r w:rsidRPr="6981497C">
        <w:rPr>
          <w:lang w:bidi="cy-GB"/>
        </w:rPr>
        <w:t>Body</w:t>
      </w:r>
      <w:proofErr w:type="spellEnd"/>
      <w:r w:rsidRPr="6981497C">
        <w:rPr>
          <w:lang w:bidi="cy-GB"/>
        </w:rPr>
        <w:t>/</w:t>
      </w:r>
      <w:proofErr w:type="spellStart"/>
      <w:r w:rsidRPr="6981497C">
        <w:rPr>
          <w:lang w:bidi="cy-GB"/>
        </w:rPr>
        <w:t>ies</w:t>
      </w:r>
      <w:proofErr w:type="spellEnd"/>
      <w:r w:rsidRPr="6981497C">
        <w:rPr>
          <w:lang w:bidi="cy-GB"/>
        </w:rPr>
        <w:t>)</w:t>
      </w:r>
    </w:p>
    <w:p w14:paraId="29B377DA" w14:textId="37E0D925" w:rsidR="2C0B56F8" w:rsidRDefault="2C0B56F8" w:rsidP="6981497C">
      <w:pPr>
        <w:tabs>
          <w:tab w:val="left" w:pos="3960"/>
        </w:tabs>
      </w:pPr>
      <w:r w:rsidRPr="6981497C">
        <w:rPr>
          <w:b/>
          <w:lang w:bidi="cy-GB"/>
        </w:rPr>
        <w:t xml:space="preserve">ELA – </w:t>
      </w:r>
      <w:r w:rsidRPr="6981497C">
        <w:rPr>
          <w:lang w:bidi="cy-GB"/>
        </w:rPr>
        <w:t>Cynghorydd Cyswllt Cyflogwyr (</w:t>
      </w:r>
      <w:proofErr w:type="spellStart"/>
      <w:r w:rsidRPr="6981497C">
        <w:rPr>
          <w:lang w:bidi="cy-GB"/>
        </w:rPr>
        <w:t>Employer</w:t>
      </w:r>
      <w:proofErr w:type="spellEnd"/>
      <w:r w:rsidRPr="6981497C">
        <w:rPr>
          <w:lang w:bidi="cy-GB"/>
        </w:rPr>
        <w:t xml:space="preserve"> </w:t>
      </w:r>
      <w:proofErr w:type="spellStart"/>
      <w:r w:rsidRPr="6981497C">
        <w:rPr>
          <w:lang w:bidi="cy-GB"/>
        </w:rPr>
        <w:t>Liaison</w:t>
      </w:r>
      <w:proofErr w:type="spellEnd"/>
      <w:r w:rsidRPr="6981497C">
        <w:rPr>
          <w:lang w:bidi="cy-GB"/>
        </w:rPr>
        <w:t xml:space="preserve"> </w:t>
      </w:r>
      <w:proofErr w:type="spellStart"/>
      <w:r w:rsidRPr="6981497C">
        <w:rPr>
          <w:lang w:bidi="cy-GB"/>
        </w:rPr>
        <w:t>Advisor</w:t>
      </w:r>
      <w:proofErr w:type="spellEnd"/>
      <w:r w:rsidRPr="6981497C">
        <w:rPr>
          <w:lang w:bidi="cy-GB"/>
        </w:rPr>
        <w:t>)</w:t>
      </w:r>
    </w:p>
    <w:p w14:paraId="1E1404EE" w14:textId="6FAF7FCE" w:rsidR="2C0B56F8" w:rsidRDefault="2C0B56F8" w:rsidP="6981497C">
      <w:pPr>
        <w:tabs>
          <w:tab w:val="left" w:pos="3960"/>
        </w:tabs>
      </w:pPr>
      <w:r w:rsidRPr="6981497C">
        <w:rPr>
          <w:b/>
          <w:lang w:bidi="cy-GB"/>
        </w:rPr>
        <w:t xml:space="preserve">GMC – </w:t>
      </w:r>
      <w:r w:rsidRPr="6981497C">
        <w:rPr>
          <w:lang w:bidi="cy-GB"/>
        </w:rPr>
        <w:t xml:space="preserve">General Medical </w:t>
      </w:r>
      <w:proofErr w:type="spellStart"/>
      <w:r w:rsidRPr="6981497C">
        <w:rPr>
          <w:lang w:bidi="cy-GB"/>
        </w:rPr>
        <w:t>Council</w:t>
      </w:r>
      <w:proofErr w:type="spellEnd"/>
    </w:p>
    <w:p w14:paraId="4B0028EF" w14:textId="137AD3DC" w:rsidR="2C0B56F8" w:rsidRDefault="2C0B56F8" w:rsidP="6981497C">
      <w:pPr>
        <w:tabs>
          <w:tab w:val="left" w:pos="3960"/>
        </w:tabs>
      </w:pPr>
      <w:r w:rsidRPr="6981497C">
        <w:rPr>
          <w:b/>
          <w:lang w:bidi="cy-GB"/>
        </w:rPr>
        <w:t xml:space="preserve">MARS – </w:t>
      </w:r>
      <w:r w:rsidRPr="6981497C">
        <w:rPr>
          <w:lang w:bidi="cy-GB"/>
        </w:rPr>
        <w:t xml:space="preserve">System </w:t>
      </w:r>
      <w:proofErr w:type="spellStart"/>
      <w:r w:rsidRPr="6981497C">
        <w:rPr>
          <w:lang w:bidi="cy-GB"/>
        </w:rPr>
        <w:t>Ailddilysu</w:t>
      </w:r>
      <w:proofErr w:type="spellEnd"/>
      <w:r w:rsidRPr="6981497C">
        <w:rPr>
          <w:lang w:bidi="cy-GB"/>
        </w:rPr>
        <w:t xml:space="preserve"> Arfarnu Meddygol</w:t>
      </w:r>
    </w:p>
    <w:p w14:paraId="0894B327" w14:textId="2A557F06" w:rsidR="2C0B56F8" w:rsidRDefault="2C0B56F8" w:rsidP="6981497C">
      <w:pPr>
        <w:tabs>
          <w:tab w:val="left" w:pos="3960"/>
        </w:tabs>
      </w:pPr>
      <w:r w:rsidRPr="6981497C">
        <w:rPr>
          <w:b/>
          <w:lang w:bidi="cy-GB"/>
        </w:rPr>
        <w:t xml:space="preserve">CDP – </w:t>
      </w:r>
      <w:r w:rsidRPr="6981497C">
        <w:rPr>
          <w:lang w:bidi="cy-GB"/>
        </w:rPr>
        <w:t>Cynllun Datblygu Personol</w:t>
      </w:r>
    </w:p>
    <w:p w14:paraId="730E7F9B" w14:textId="2D845F06" w:rsidR="2C0B56F8" w:rsidRDefault="2C0B56F8" w:rsidP="6981497C">
      <w:pPr>
        <w:tabs>
          <w:tab w:val="left" w:pos="3960"/>
        </w:tabs>
      </w:pPr>
      <w:r w:rsidRPr="6981497C">
        <w:rPr>
          <w:b/>
          <w:lang w:bidi="cy-GB"/>
        </w:rPr>
        <w:t xml:space="preserve">RM – </w:t>
      </w:r>
      <w:r w:rsidRPr="6981497C">
        <w:rPr>
          <w:lang w:bidi="cy-GB"/>
        </w:rPr>
        <w:t xml:space="preserve">Rheolwr </w:t>
      </w:r>
      <w:proofErr w:type="spellStart"/>
      <w:r w:rsidRPr="6981497C">
        <w:rPr>
          <w:lang w:bidi="cy-GB"/>
        </w:rPr>
        <w:t>Ailddilysu</w:t>
      </w:r>
      <w:proofErr w:type="spellEnd"/>
      <w:r w:rsidRPr="6981497C">
        <w:rPr>
          <w:lang w:bidi="cy-GB"/>
        </w:rPr>
        <w:t xml:space="preserve"> (Revalidation Manager)</w:t>
      </w:r>
    </w:p>
    <w:p w14:paraId="335524F0" w14:textId="10836422" w:rsidR="2C0B56F8" w:rsidRDefault="2C0B56F8" w:rsidP="6981497C">
      <w:pPr>
        <w:tabs>
          <w:tab w:val="left" w:pos="3960"/>
        </w:tabs>
      </w:pPr>
      <w:r w:rsidRPr="6981497C">
        <w:rPr>
          <w:b/>
          <w:lang w:bidi="cy-GB"/>
        </w:rPr>
        <w:t xml:space="preserve">RO – </w:t>
      </w:r>
      <w:r w:rsidRPr="6981497C">
        <w:rPr>
          <w:lang w:bidi="cy-GB"/>
        </w:rPr>
        <w:t>Swyddog Cyfrifol (</w:t>
      </w:r>
      <w:proofErr w:type="spellStart"/>
      <w:r w:rsidRPr="6981497C">
        <w:rPr>
          <w:lang w:bidi="cy-GB"/>
        </w:rPr>
        <w:t>Responsible</w:t>
      </w:r>
      <w:proofErr w:type="spellEnd"/>
      <w:r w:rsidRPr="6981497C">
        <w:rPr>
          <w:lang w:bidi="cy-GB"/>
        </w:rPr>
        <w:t xml:space="preserve"> Officer)</w:t>
      </w:r>
    </w:p>
    <w:p w14:paraId="20CC0EFE" w14:textId="7DE59CEF" w:rsidR="2C0B56F8" w:rsidRDefault="2C0B56F8" w:rsidP="6981497C">
      <w:pPr>
        <w:tabs>
          <w:tab w:val="left" w:pos="3960"/>
        </w:tabs>
      </w:pPr>
      <w:r w:rsidRPr="6981497C">
        <w:rPr>
          <w:b/>
          <w:lang w:bidi="cy-GB"/>
        </w:rPr>
        <w:t xml:space="preserve">RSU – </w:t>
      </w:r>
      <w:r w:rsidRPr="6981497C">
        <w:rPr>
          <w:lang w:bidi="cy-GB"/>
        </w:rPr>
        <w:t xml:space="preserve">Uned Cymorth </w:t>
      </w:r>
      <w:proofErr w:type="spellStart"/>
      <w:r w:rsidRPr="6981497C">
        <w:rPr>
          <w:lang w:bidi="cy-GB"/>
        </w:rPr>
        <w:t>Ailddilysu</w:t>
      </w:r>
      <w:proofErr w:type="spellEnd"/>
      <w:r w:rsidRPr="6981497C">
        <w:rPr>
          <w:lang w:bidi="cy-GB"/>
        </w:rPr>
        <w:t xml:space="preserve"> (Revalidation Support Unit)</w:t>
      </w:r>
    </w:p>
    <w:p w14:paraId="28F95E79" w14:textId="77777777" w:rsidR="00C728F4" w:rsidRDefault="00C728F4" w:rsidP="00C728F4">
      <w:pPr>
        <w:tabs>
          <w:tab w:val="left" w:pos="3960"/>
        </w:tabs>
        <w:rPr>
          <w:b/>
        </w:rPr>
      </w:pPr>
    </w:p>
    <w:p w14:paraId="01AA0FF8" w14:textId="77777777" w:rsidR="00C728F4" w:rsidRDefault="00C728F4" w:rsidP="00C728F4">
      <w:pPr>
        <w:tabs>
          <w:tab w:val="left" w:pos="3960"/>
        </w:tabs>
        <w:rPr>
          <w:b/>
        </w:rPr>
      </w:pPr>
    </w:p>
    <w:p w14:paraId="74333F8F" w14:textId="77777777" w:rsidR="00C728F4" w:rsidRDefault="00C728F4" w:rsidP="00C728F4">
      <w:pPr>
        <w:tabs>
          <w:tab w:val="left" w:pos="3960"/>
        </w:tabs>
        <w:rPr>
          <w:b/>
        </w:rPr>
      </w:pPr>
    </w:p>
    <w:p w14:paraId="54210001" w14:textId="77777777" w:rsidR="00C728F4" w:rsidRPr="00093E7E" w:rsidRDefault="00C728F4" w:rsidP="00782092">
      <w:pPr>
        <w:rPr>
          <w:rFonts w:ascii="Calibri" w:hAnsi="Calibri" w:cs="Arial"/>
        </w:rPr>
      </w:pPr>
    </w:p>
    <w:sectPr w:rsidR="00C728F4" w:rsidRPr="00093E7E">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40461" w14:textId="77777777" w:rsidR="002D5CE9" w:rsidRDefault="002D5CE9" w:rsidP="007E185F">
      <w:pPr>
        <w:spacing w:after="0" w:line="240" w:lineRule="auto"/>
      </w:pPr>
      <w:r>
        <w:separator/>
      </w:r>
    </w:p>
  </w:endnote>
  <w:endnote w:type="continuationSeparator" w:id="0">
    <w:p w14:paraId="127198E4" w14:textId="77777777" w:rsidR="002D5CE9" w:rsidRDefault="002D5CE9" w:rsidP="007E185F">
      <w:pPr>
        <w:spacing w:after="0" w:line="240" w:lineRule="auto"/>
      </w:pPr>
      <w:r>
        <w:continuationSeparator/>
      </w:r>
    </w:p>
  </w:endnote>
  <w:endnote w:type="continuationNotice" w:id="1">
    <w:p w14:paraId="2FEEA659" w14:textId="77777777" w:rsidR="002D5CE9" w:rsidRDefault="002D5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98810"/>
      <w:docPartObj>
        <w:docPartGallery w:val="Page Numbers (Bottom of Page)"/>
        <w:docPartUnique/>
      </w:docPartObj>
    </w:sdtPr>
    <w:sdtEndPr>
      <w:rPr>
        <w:noProof/>
      </w:rPr>
    </w:sdtEndPr>
    <w:sdtContent>
      <w:p w14:paraId="2EBFC8A3" w14:textId="77777777" w:rsidR="008D780D" w:rsidRDefault="008D780D">
        <w:pPr>
          <w:pStyle w:val="Footer"/>
          <w:jc w:val="center"/>
        </w:pPr>
        <w:r>
          <w:rPr>
            <w:lang w:bidi="cy-GB"/>
          </w:rPr>
          <w:fldChar w:fldCharType="begin"/>
        </w:r>
        <w:r>
          <w:rPr>
            <w:lang w:bidi="cy-GB"/>
          </w:rPr>
          <w:instrText xml:space="preserve"> PAGE   \* MERGEFORMAT </w:instrText>
        </w:r>
        <w:r>
          <w:rPr>
            <w:lang w:bidi="cy-GB"/>
          </w:rPr>
          <w:fldChar w:fldCharType="separate"/>
        </w:r>
        <w:r w:rsidR="00621508">
          <w:rPr>
            <w:noProof/>
            <w:lang w:bidi="cy-GB"/>
          </w:rPr>
          <w:t>23</w:t>
        </w:r>
        <w:r>
          <w:rPr>
            <w:noProof/>
            <w:lang w:bidi="cy-GB"/>
          </w:rPr>
          <w:fldChar w:fldCharType="end"/>
        </w:r>
      </w:p>
    </w:sdtContent>
  </w:sdt>
  <w:p w14:paraId="0E80EE3C" w14:textId="77777777" w:rsidR="008D780D" w:rsidRDefault="008D7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1201" w14:textId="77777777" w:rsidR="002D5CE9" w:rsidRDefault="002D5CE9" w:rsidP="007E185F">
      <w:pPr>
        <w:spacing w:after="0" w:line="240" w:lineRule="auto"/>
      </w:pPr>
      <w:r>
        <w:separator/>
      </w:r>
    </w:p>
  </w:footnote>
  <w:footnote w:type="continuationSeparator" w:id="0">
    <w:p w14:paraId="0D282C4A" w14:textId="77777777" w:rsidR="002D5CE9" w:rsidRDefault="002D5CE9" w:rsidP="007E185F">
      <w:pPr>
        <w:spacing w:after="0" w:line="240" w:lineRule="auto"/>
      </w:pPr>
      <w:r>
        <w:continuationSeparator/>
      </w:r>
    </w:p>
  </w:footnote>
  <w:footnote w:type="continuationNotice" w:id="1">
    <w:p w14:paraId="4EE944C1" w14:textId="77777777" w:rsidR="002D5CE9" w:rsidRDefault="002D5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F0E3" w14:textId="77777777" w:rsidR="008D780D" w:rsidRPr="00477F79" w:rsidRDefault="008D780D" w:rsidP="00477F7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CFB"/>
    <w:multiLevelType w:val="hybridMultilevel"/>
    <w:tmpl w:val="2DDA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829AF"/>
    <w:multiLevelType w:val="multilevel"/>
    <w:tmpl w:val="C1DE194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B41BC"/>
    <w:multiLevelType w:val="hybridMultilevel"/>
    <w:tmpl w:val="29F8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54E5"/>
    <w:multiLevelType w:val="hybridMultilevel"/>
    <w:tmpl w:val="4A561B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A3377DF"/>
    <w:multiLevelType w:val="hybridMultilevel"/>
    <w:tmpl w:val="1492A31C"/>
    <w:lvl w:ilvl="0" w:tplc="B91E2242">
      <w:start w:val="1"/>
      <w:numFmt w:val="bullet"/>
      <w:lvlText w:val="□"/>
      <w:lvlJc w:val="left"/>
      <w:pPr>
        <w:tabs>
          <w:tab w:val="num" w:pos="1320"/>
        </w:tabs>
        <w:ind w:left="1320" w:hanging="360"/>
      </w:pPr>
      <w:rPr>
        <w:rFonts w:ascii="Courier New" w:hAnsi="Courier New"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0CA71F82"/>
    <w:multiLevelType w:val="multilevel"/>
    <w:tmpl w:val="ED0A4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B4D19"/>
    <w:multiLevelType w:val="multilevel"/>
    <w:tmpl w:val="11A665CE"/>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2D0BEC"/>
    <w:multiLevelType w:val="hybridMultilevel"/>
    <w:tmpl w:val="EA94C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E509F"/>
    <w:multiLevelType w:val="multilevel"/>
    <w:tmpl w:val="46C695D0"/>
    <w:lvl w:ilvl="0">
      <w:numFmt w:val="bullet"/>
      <w:lvlText w:val="•"/>
      <w:lvlJc w:val="left"/>
      <w:rPr>
        <w:position w:val="0"/>
        <w:u w:color="222222"/>
        <w:lang w:val="en-US"/>
      </w:rPr>
    </w:lvl>
    <w:lvl w:ilvl="1">
      <w:start w:val="1"/>
      <w:numFmt w:val="bullet"/>
      <w:lvlText w:val="o"/>
      <w:lvlJc w:val="left"/>
      <w:rPr>
        <w:position w:val="0"/>
        <w:u w:color="222222"/>
        <w:lang w:val="en-US"/>
      </w:rPr>
    </w:lvl>
    <w:lvl w:ilvl="2">
      <w:start w:val="1"/>
      <w:numFmt w:val="bullet"/>
      <w:lvlText w:val="▪"/>
      <w:lvlJc w:val="left"/>
      <w:rPr>
        <w:position w:val="0"/>
        <w:u w:color="222222"/>
        <w:lang w:val="en-US"/>
      </w:rPr>
    </w:lvl>
    <w:lvl w:ilvl="3">
      <w:start w:val="1"/>
      <w:numFmt w:val="bullet"/>
      <w:lvlText w:val="•"/>
      <w:lvlJc w:val="left"/>
      <w:rPr>
        <w:position w:val="0"/>
        <w:u w:color="222222"/>
        <w:lang w:val="en-US"/>
      </w:rPr>
    </w:lvl>
    <w:lvl w:ilvl="4">
      <w:start w:val="1"/>
      <w:numFmt w:val="bullet"/>
      <w:lvlText w:val="o"/>
      <w:lvlJc w:val="left"/>
      <w:rPr>
        <w:position w:val="0"/>
        <w:u w:color="222222"/>
        <w:lang w:val="en-US"/>
      </w:rPr>
    </w:lvl>
    <w:lvl w:ilvl="5">
      <w:start w:val="1"/>
      <w:numFmt w:val="bullet"/>
      <w:lvlText w:val="▪"/>
      <w:lvlJc w:val="left"/>
      <w:rPr>
        <w:position w:val="0"/>
        <w:u w:color="222222"/>
        <w:lang w:val="en-US"/>
      </w:rPr>
    </w:lvl>
    <w:lvl w:ilvl="6">
      <w:start w:val="1"/>
      <w:numFmt w:val="bullet"/>
      <w:lvlText w:val="•"/>
      <w:lvlJc w:val="left"/>
      <w:rPr>
        <w:position w:val="0"/>
        <w:u w:color="222222"/>
        <w:lang w:val="en-US"/>
      </w:rPr>
    </w:lvl>
    <w:lvl w:ilvl="7">
      <w:start w:val="1"/>
      <w:numFmt w:val="bullet"/>
      <w:lvlText w:val="o"/>
      <w:lvlJc w:val="left"/>
      <w:rPr>
        <w:position w:val="0"/>
        <w:u w:color="222222"/>
        <w:lang w:val="en-US"/>
      </w:rPr>
    </w:lvl>
    <w:lvl w:ilvl="8">
      <w:start w:val="1"/>
      <w:numFmt w:val="bullet"/>
      <w:lvlText w:val="▪"/>
      <w:lvlJc w:val="left"/>
      <w:rPr>
        <w:position w:val="0"/>
        <w:u w:color="222222"/>
        <w:lang w:val="en-US"/>
      </w:rPr>
    </w:lvl>
  </w:abstractNum>
  <w:abstractNum w:abstractNumId="9" w15:restartNumberingAfterBreak="0">
    <w:nsid w:val="1E8161A6"/>
    <w:multiLevelType w:val="multilevel"/>
    <w:tmpl w:val="D9227014"/>
    <w:lvl w:ilvl="0">
      <w:numFmt w:val="bullet"/>
      <w:lvlText w:val="•"/>
      <w:lvlJc w:val="left"/>
      <w:rPr>
        <w:position w:val="0"/>
        <w:u w:color="222222"/>
        <w:lang w:val="en-US"/>
      </w:rPr>
    </w:lvl>
    <w:lvl w:ilvl="1">
      <w:start w:val="1"/>
      <w:numFmt w:val="bullet"/>
      <w:lvlText w:val="o"/>
      <w:lvlJc w:val="left"/>
      <w:rPr>
        <w:position w:val="0"/>
        <w:u w:color="222222"/>
        <w:lang w:val="en-US"/>
      </w:rPr>
    </w:lvl>
    <w:lvl w:ilvl="2">
      <w:start w:val="1"/>
      <w:numFmt w:val="bullet"/>
      <w:lvlText w:val="▪"/>
      <w:lvlJc w:val="left"/>
      <w:rPr>
        <w:position w:val="0"/>
        <w:u w:color="222222"/>
        <w:lang w:val="en-US"/>
      </w:rPr>
    </w:lvl>
    <w:lvl w:ilvl="3">
      <w:start w:val="1"/>
      <w:numFmt w:val="bullet"/>
      <w:lvlText w:val="•"/>
      <w:lvlJc w:val="left"/>
      <w:rPr>
        <w:position w:val="0"/>
        <w:u w:color="222222"/>
        <w:lang w:val="en-US"/>
      </w:rPr>
    </w:lvl>
    <w:lvl w:ilvl="4">
      <w:start w:val="1"/>
      <w:numFmt w:val="bullet"/>
      <w:lvlText w:val="o"/>
      <w:lvlJc w:val="left"/>
      <w:rPr>
        <w:position w:val="0"/>
        <w:u w:color="222222"/>
        <w:lang w:val="en-US"/>
      </w:rPr>
    </w:lvl>
    <w:lvl w:ilvl="5">
      <w:start w:val="1"/>
      <w:numFmt w:val="bullet"/>
      <w:lvlText w:val="▪"/>
      <w:lvlJc w:val="left"/>
      <w:rPr>
        <w:position w:val="0"/>
        <w:u w:color="222222"/>
        <w:lang w:val="en-US"/>
      </w:rPr>
    </w:lvl>
    <w:lvl w:ilvl="6">
      <w:start w:val="1"/>
      <w:numFmt w:val="bullet"/>
      <w:lvlText w:val="•"/>
      <w:lvlJc w:val="left"/>
      <w:rPr>
        <w:position w:val="0"/>
        <w:u w:color="222222"/>
        <w:lang w:val="en-US"/>
      </w:rPr>
    </w:lvl>
    <w:lvl w:ilvl="7">
      <w:start w:val="1"/>
      <w:numFmt w:val="bullet"/>
      <w:lvlText w:val="o"/>
      <w:lvlJc w:val="left"/>
      <w:rPr>
        <w:position w:val="0"/>
        <w:u w:color="222222"/>
        <w:lang w:val="en-US"/>
      </w:rPr>
    </w:lvl>
    <w:lvl w:ilvl="8">
      <w:start w:val="1"/>
      <w:numFmt w:val="bullet"/>
      <w:lvlText w:val="▪"/>
      <w:lvlJc w:val="left"/>
      <w:rPr>
        <w:position w:val="0"/>
        <w:u w:color="222222"/>
        <w:lang w:val="en-US"/>
      </w:rPr>
    </w:lvl>
  </w:abstractNum>
  <w:abstractNum w:abstractNumId="10" w15:restartNumberingAfterBreak="0">
    <w:nsid w:val="24EA6A0C"/>
    <w:multiLevelType w:val="hybridMultilevel"/>
    <w:tmpl w:val="4386F1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71205"/>
    <w:multiLevelType w:val="hybridMultilevel"/>
    <w:tmpl w:val="FAA6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170DF"/>
    <w:multiLevelType w:val="hybridMultilevel"/>
    <w:tmpl w:val="F19A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14A99"/>
    <w:multiLevelType w:val="hybridMultilevel"/>
    <w:tmpl w:val="0C36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37560"/>
    <w:multiLevelType w:val="multilevel"/>
    <w:tmpl w:val="BBF40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94"/>
        </w:tabs>
        <w:ind w:left="1494" w:hanging="360"/>
      </w:pPr>
      <w:rPr>
        <w:rFonts w:hint="default"/>
        <w:sz w:val="20"/>
      </w:rPr>
    </w:lvl>
    <w:lvl w:ilvl="2">
      <w:start w:val="1"/>
      <w:numFmt w:val="decimal"/>
      <w:lvlText w:val="%3."/>
      <w:lvlJc w:val="left"/>
      <w:pPr>
        <w:ind w:left="2202"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C3B07"/>
    <w:multiLevelType w:val="hybridMultilevel"/>
    <w:tmpl w:val="C6844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B82BFC"/>
    <w:multiLevelType w:val="multilevel"/>
    <w:tmpl w:val="47AE70FE"/>
    <w:lvl w:ilvl="0">
      <w:start w:val="1"/>
      <w:numFmt w:val="decimal"/>
      <w:lvlText w:val="%1."/>
      <w:lvlJc w:val="left"/>
      <w:pPr>
        <w:ind w:left="720" w:hanging="360"/>
      </w:pPr>
      <w:rPr>
        <w:rFonts w:hint="default"/>
      </w:rPr>
    </w:lvl>
    <w:lvl w:ilvl="1">
      <w:start w:val="5"/>
      <w:numFmt w:val="decimal"/>
      <w:isLgl/>
      <w:lvlText w:val="%1.%2"/>
      <w:lvlJc w:val="left"/>
      <w:pPr>
        <w:ind w:left="1035" w:hanging="495"/>
      </w:pPr>
      <w:rPr>
        <w:rFonts w:hint="default"/>
        <w:u w:val="none"/>
      </w:rPr>
    </w:lvl>
    <w:lvl w:ilvl="2">
      <w:start w:val="2"/>
      <w:numFmt w:val="decimal"/>
      <w:isLgl/>
      <w:lvlText w:val="%1.%2.%3"/>
      <w:lvlJc w:val="left"/>
      <w:pPr>
        <w:ind w:left="1440" w:hanging="720"/>
      </w:pPr>
      <w:rPr>
        <w:rFonts w:hint="default"/>
        <w:u w:val="none"/>
      </w:rPr>
    </w:lvl>
    <w:lvl w:ilvl="3">
      <w:start w:val="1"/>
      <w:numFmt w:val="decimal"/>
      <w:isLgl/>
      <w:lvlText w:val="%1.%2.%3.%4"/>
      <w:lvlJc w:val="left"/>
      <w:pPr>
        <w:ind w:left="162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340" w:hanging="1080"/>
      </w:pPr>
      <w:rPr>
        <w:rFonts w:hint="default"/>
        <w:u w:val="none"/>
      </w:rPr>
    </w:lvl>
    <w:lvl w:ilvl="6">
      <w:start w:val="1"/>
      <w:numFmt w:val="decimal"/>
      <w:isLgl/>
      <w:lvlText w:val="%1.%2.%3.%4.%5.%6.%7"/>
      <w:lvlJc w:val="left"/>
      <w:pPr>
        <w:ind w:left="2880" w:hanging="1440"/>
      </w:pPr>
      <w:rPr>
        <w:rFonts w:hint="default"/>
        <w:u w:val="none"/>
      </w:rPr>
    </w:lvl>
    <w:lvl w:ilvl="7">
      <w:start w:val="1"/>
      <w:numFmt w:val="decimal"/>
      <w:isLgl/>
      <w:lvlText w:val="%1.%2.%3.%4.%5.%6.%7.%8"/>
      <w:lvlJc w:val="left"/>
      <w:pPr>
        <w:ind w:left="3060" w:hanging="1440"/>
      </w:pPr>
      <w:rPr>
        <w:rFonts w:hint="default"/>
        <w:u w:val="none"/>
      </w:rPr>
    </w:lvl>
    <w:lvl w:ilvl="8">
      <w:start w:val="1"/>
      <w:numFmt w:val="decimal"/>
      <w:isLgl/>
      <w:lvlText w:val="%1.%2.%3.%4.%5.%6.%7.%8.%9"/>
      <w:lvlJc w:val="left"/>
      <w:pPr>
        <w:ind w:left="3600" w:hanging="1800"/>
      </w:pPr>
      <w:rPr>
        <w:rFonts w:hint="default"/>
        <w:u w:val="none"/>
      </w:rPr>
    </w:lvl>
  </w:abstractNum>
  <w:abstractNum w:abstractNumId="17" w15:restartNumberingAfterBreak="0">
    <w:nsid w:val="3BFF78D6"/>
    <w:multiLevelType w:val="hybridMultilevel"/>
    <w:tmpl w:val="F41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D15C3"/>
    <w:multiLevelType w:val="hybridMultilevel"/>
    <w:tmpl w:val="2434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E05D6"/>
    <w:multiLevelType w:val="multilevel"/>
    <w:tmpl w:val="ED0A4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75179"/>
    <w:multiLevelType w:val="hybridMultilevel"/>
    <w:tmpl w:val="0B4839E2"/>
    <w:lvl w:ilvl="0" w:tplc="01FC8408">
      <w:start w:val="1"/>
      <w:numFmt w:val="lowerRoman"/>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CF35335"/>
    <w:multiLevelType w:val="hybridMultilevel"/>
    <w:tmpl w:val="F67A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E3D4B"/>
    <w:multiLevelType w:val="multilevel"/>
    <w:tmpl w:val="544A0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C57741"/>
    <w:multiLevelType w:val="multilevel"/>
    <w:tmpl w:val="8110C1B0"/>
    <w:styleLink w:val="List0"/>
    <w:lvl w:ilvl="0">
      <w:numFmt w:val="bullet"/>
      <w:lvlText w:val="•"/>
      <w:lvlJc w:val="left"/>
      <w:rPr>
        <w:position w:val="0"/>
        <w:u w:color="222222"/>
        <w:lang w:val="en-US"/>
      </w:rPr>
    </w:lvl>
    <w:lvl w:ilvl="1">
      <w:start w:val="1"/>
      <w:numFmt w:val="bullet"/>
      <w:lvlText w:val="o"/>
      <w:lvlJc w:val="left"/>
      <w:rPr>
        <w:position w:val="0"/>
        <w:u w:color="222222"/>
        <w:lang w:val="en-US"/>
      </w:rPr>
    </w:lvl>
    <w:lvl w:ilvl="2">
      <w:start w:val="1"/>
      <w:numFmt w:val="bullet"/>
      <w:lvlText w:val="▪"/>
      <w:lvlJc w:val="left"/>
      <w:rPr>
        <w:position w:val="0"/>
        <w:u w:color="222222"/>
        <w:lang w:val="en-US"/>
      </w:rPr>
    </w:lvl>
    <w:lvl w:ilvl="3">
      <w:start w:val="1"/>
      <w:numFmt w:val="bullet"/>
      <w:lvlText w:val="•"/>
      <w:lvlJc w:val="left"/>
      <w:rPr>
        <w:position w:val="0"/>
        <w:u w:color="222222"/>
        <w:lang w:val="en-US"/>
      </w:rPr>
    </w:lvl>
    <w:lvl w:ilvl="4">
      <w:start w:val="1"/>
      <w:numFmt w:val="bullet"/>
      <w:lvlText w:val="o"/>
      <w:lvlJc w:val="left"/>
      <w:rPr>
        <w:position w:val="0"/>
        <w:u w:color="222222"/>
        <w:lang w:val="en-US"/>
      </w:rPr>
    </w:lvl>
    <w:lvl w:ilvl="5">
      <w:start w:val="1"/>
      <w:numFmt w:val="bullet"/>
      <w:lvlText w:val="▪"/>
      <w:lvlJc w:val="left"/>
      <w:rPr>
        <w:position w:val="0"/>
        <w:u w:color="222222"/>
        <w:lang w:val="en-US"/>
      </w:rPr>
    </w:lvl>
    <w:lvl w:ilvl="6">
      <w:start w:val="1"/>
      <w:numFmt w:val="bullet"/>
      <w:lvlText w:val="•"/>
      <w:lvlJc w:val="left"/>
      <w:rPr>
        <w:position w:val="0"/>
        <w:u w:color="222222"/>
        <w:lang w:val="en-US"/>
      </w:rPr>
    </w:lvl>
    <w:lvl w:ilvl="7">
      <w:start w:val="1"/>
      <w:numFmt w:val="bullet"/>
      <w:lvlText w:val="o"/>
      <w:lvlJc w:val="left"/>
      <w:rPr>
        <w:position w:val="0"/>
        <w:u w:color="222222"/>
        <w:lang w:val="en-US"/>
      </w:rPr>
    </w:lvl>
    <w:lvl w:ilvl="8">
      <w:start w:val="1"/>
      <w:numFmt w:val="bullet"/>
      <w:lvlText w:val="▪"/>
      <w:lvlJc w:val="left"/>
      <w:rPr>
        <w:position w:val="0"/>
        <w:u w:color="222222"/>
        <w:lang w:val="en-US"/>
      </w:rPr>
    </w:lvl>
  </w:abstractNum>
  <w:abstractNum w:abstractNumId="24" w15:restartNumberingAfterBreak="0">
    <w:nsid w:val="5AE83CAE"/>
    <w:multiLevelType w:val="hybridMultilevel"/>
    <w:tmpl w:val="49F217D2"/>
    <w:lvl w:ilvl="0" w:tplc="F7088A54">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5DB52BEE"/>
    <w:multiLevelType w:val="multilevel"/>
    <w:tmpl w:val="09F0B3C6"/>
    <w:lvl w:ilvl="0">
      <w:numFmt w:val="bullet"/>
      <w:lvlText w:val="•"/>
      <w:lvlJc w:val="left"/>
      <w:rPr>
        <w:position w:val="0"/>
        <w:u w:color="222222"/>
        <w:lang w:val="en-US"/>
      </w:rPr>
    </w:lvl>
    <w:lvl w:ilvl="1">
      <w:start w:val="1"/>
      <w:numFmt w:val="bullet"/>
      <w:lvlText w:val="o"/>
      <w:lvlJc w:val="left"/>
      <w:rPr>
        <w:position w:val="0"/>
        <w:u w:color="222222"/>
        <w:lang w:val="en-US"/>
      </w:rPr>
    </w:lvl>
    <w:lvl w:ilvl="2">
      <w:start w:val="1"/>
      <w:numFmt w:val="bullet"/>
      <w:lvlText w:val="▪"/>
      <w:lvlJc w:val="left"/>
      <w:rPr>
        <w:position w:val="0"/>
        <w:u w:color="222222"/>
        <w:lang w:val="en-US"/>
      </w:rPr>
    </w:lvl>
    <w:lvl w:ilvl="3">
      <w:start w:val="1"/>
      <w:numFmt w:val="bullet"/>
      <w:lvlText w:val="•"/>
      <w:lvlJc w:val="left"/>
      <w:rPr>
        <w:position w:val="0"/>
        <w:u w:color="222222"/>
        <w:lang w:val="en-US"/>
      </w:rPr>
    </w:lvl>
    <w:lvl w:ilvl="4">
      <w:start w:val="1"/>
      <w:numFmt w:val="bullet"/>
      <w:lvlText w:val="o"/>
      <w:lvlJc w:val="left"/>
      <w:rPr>
        <w:position w:val="0"/>
        <w:u w:color="222222"/>
        <w:lang w:val="en-US"/>
      </w:rPr>
    </w:lvl>
    <w:lvl w:ilvl="5">
      <w:start w:val="1"/>
      <w:numFmt w:val="bullet"/>
      <w:lvlText w:val="▪"/>
      <w:lvlJc w:val="left"/>
      <w:rPr>
        <w:position w:val="0"/>
        <w:u w:color="222222"/>
        <w:lang w:val="en-US"/>
      </w:rPr>
    </w:lvl>
    <w:lvl w:ilvl="6">
      <w:start w:val="1"/>
      <w:numFmt w:val="bullet"/>
      <w:lvlText w:val="•"/>
      <w:lvlJc w:val="left"/>
      <w:rPr>
        <w:position w:val="0"/>
        <w:u w:color="222222"/>
        <w:lang w:val="en-US"/>
      </w:rPr>
    </w:lvl>
    <w:lvl w:ilvl="7">
      <w:start w:val="1"/>
      <w:numFmt w:val="bullet"/>
      <w:lvlText w:val="o"/>
      <w:lvlJc w:val="left"/>
      <w:rPr>
        <w:position w:val="0"/>
        <w:u w:color="222222"/>
        <w:lang w:val="en-US"/>
      </w:rPr>
    </w:lvl>
    <w:lvl w:ilvl="8">
      <w:start w:val="1"/>
      <w:numFmt w:val="bullet"/>
      <w:lvlText w:val="▪"/>
      <w:lvlJc w:val="left"/>
      <w:rPr>
        <w:position w:val="0"/>
        <w:u w:color="222222"/>
        <w:lang w:val="en-US"/>
      </w:rPr>
    </w:lvl>
  </w:abstractNum>
  <w:abstractNum w:abstractNumId="26" w15:restartNumberingAfterBreak="0">
    <w:nsid w:val="5EDF4C3D"/>
    <w:multiLevelType w:val="hybridMultilevel"/>
    <w:tmpl w:val="2838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5229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FF928C6"/>
    <w:multiLevelType w:val="multilevel"/>
    <w:tmpl w:val="007A8436"/>
    <w:lvl w:ilvl="0">
      <w:numFmt w:val="bullet"/>
      <w:lvlText w:val="•"/>
      <w:lvlJc w:val="left"/>
      <w:rPr>
        <w:position w:val="0"/>
        <w:u w:color="222222"/>
        <w:lang w:val="en-US"/>
      </w:rPr>
    </w:lvl>
    <w:lvl w:ilvl="1">
      <w:start w:val="1"/>
      <w:numFmt w:val="bullet"/>
      <w:lvlText w:val="o"/>
      <w:lvlJc w:val="left"/>
      <w:rPr>
        <w:position w:val="0"/>
        <w:u w:color="222222"/>
        <w:lang w:val="en-US"/>
      </w:rPr>
    </w:lvl>
    <w:lvl w:ilvl="2">
      <w:start w:val="1"/>
      <w:numFmt w:val="bullet"/>
      <w:lvlText w:val="▪"/>
      <w:lvlJc w:val="left"/>
      <w:rPr>
        <w:position w:val="0"/>
        <w:u w:color="222222"/>
        <w:lang w:val="en-US"/>
      </w:rPr>
    </w:lvl>
    <w:lvl w:ilvl="3">
      <w:start w:val="1"/>
      <w:numFmt w:val="bullet"/>
      <w:lvlText w:val="•"/>
      <w:lvlJc w:val="left"/>
      <w:rPr>
        <w:position w:val="0"/>
        <w:u w:color="222222"/>
        <w:lang w:val="en-US"/>
      </w:rPr>
    </w:lvl>
    <w:lvl w:ilvl="4">
      <w:start w:val="1"/>
      <w:numFmt w:val="bullet"/>
      <w:lvlText w:val="o"/>
      <w:lvlJc w:val="left"/>
      <w:rPr>
        <w:position w:val="0"/>
        <w:u w:color="222222"/>
        <w:lang w:val="en-US"/>
      </w:rPr>
    </w:lvl>
    <w:lvl w:ilvl="5">
      <w:start w:val="1"/>
      <w:numFmt w:val="bullet"/>
      <w:lvlText w:val="▪"/>
      <w:lvlJc w:val="left"/>
      <w:rPr>
        <w:position w:val="0"/>
        <w:u w:color="222222"/>
        <w:lang w:val="en-US"/>
      </w:rPr>
    </w:lvl>
    <w:lvl w:ilvl="6">
      <w:start w:val="1"/>
      <w:numFmt w:val="bullet"/>
      <w:lvlText w:val="•"/>
      <w:lvlJc w:val="left"/>
      <w:rPr>
        <w:position w:val="0"/>
        <w:u w:color="222222"/>
        <w:lang w:val="en-US"/>
      </w:rPr>
    </w:lvl>
    <w:lvl w:ilvl="7">
      <w:start w:val="1"/>
      <w:numFmt w:val="bullet"/>
      <w:lvlText w:val="o"/>
      <w:lvlJc w:val="left"/>
      <w:rPr>
        <w:position w:val="0"/>
        <w:u w:color="222222"/>
        <w:lang w:val="en-US"/>
      </w:rPr>
    </w:lvl>
    <w:lvl w:ilvl="8">
      <w:start w:val="1"/>
      <w:numFmt w:val="bullet"/>
      <w:lvlText w:val="▪"/>
      <w:lvlJc w:val="left"/>
      <w:rPr>
        <w:position w:val="0"/>
        <w:u w:color="222222"/>
        <w:lang w:val="en-US"/>
      </w:rPr>
    </w:lvl>
  </w:abstractNum>
  <w:abstractNum w:abstractNumId="29" w15:restartNumberingAfterBreak="0">
    <w:nsid w:val="656E71A3"/>
    <w:multiLevelType w:val="hybridMultilevel"/>
    <w:tmpl w:val="9872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91215"/>
    <w:multiLevelType w:val="hybridMultilevel"/>
    <w:tmpl w:val="05726106"/>
    <w:lvl w:ilvl="0" w:tplc="314ED1A4">
      <w:start w:val="1"/>
      <w:numFmt w:val="bullet"/>
      <w:lvlText w:val=""/>
      <w:lvlJc w:val="right"/>
      <w:pPr>
        <w:ind w:left="1460" w:hanging="360"/>
      </w:pPr>
      <w:rPr>
        <w:rFonts w:ascii="Symbol" w:hAnsi="Symbol" w:hint="default"/>
      </w:rPr>
    </w:lvl>
    <w:lvl w:ilvl="1" w:tplc="08090003">
      <w:start w:val="1"/>
      <w:numFmt w:val="bullet"/>
      <w:lvlText w:val="o"/>
      <w:lvlJc w:val="left"/>
      <w:pPr>
        <w:ind w:left="2180" w:hanging="360"/>
      </w:pPr>
      <w:rPr>
        <w:rFonts w:ascii="Courier New" w:hAnsi="Courier New" w:cs="Courier New" w:hint="default"/>
      </w:rPr>
    </w:lvl>
    <w:lvl w:ilvl="2" w:tplc="08090005" w:tentative="1">
      <w:start w:val="1"/>
      <w:numFmt w:val="bullet"/>
      <w:lvlText w:val=""/>
      <w:lvlJc w:val="left"/>
      <w:pPr>
        <w:ind w:left="2900" w:hanging="360"/>
      </w:pPr>
      <w:rPr>
        <w:rFonts w:ascii="Wingdings" w:hAnsi="Wingdings" w:hint="default"/>
      </w:rPr>
    </w:lvl>
    <w:lvl w:ilvl="3" w:tplc="08090001" w:tentative="1">
      <w:start w:val="1"/>
      <w:numFmt w:val="bullet"/>
      <w:lvlText w:val=""/>
      <w:lvlJc w:val="left"/>
      <w:pPr>
        <w:ind w:left="3620" w:hanging="360"/>
      </w:pPr>
      <w:rPr>
        <w:rFonts w:ascii="Symbol" w:hAnsi="Symbol" w:hint="default"/>
      </w:rPr>
    </w:lvl>
    <w:lvl w:ilvl="4" w:tplc="08090003" w:tentative="1">
      <w:start w:val="1"/>
      <w:numFmt w:val="bullet"/>
      <w:lvlText w:val="o"/>
      <w:lvlJc w:val="left"/>
      <w:pPr>
        <w:ind w:left="4340" w:hanging="360"/>
      </w:pPr>
      <w:rPr>
        <w:rFonts w:ascii="Courier New" w:hAnsi="Courier New" w:cs="Courier New" w:hint="default"/>
      </w:rPr>
    </w:lvl>
    <w:lvl w:ilvl="5" w:tplc="08090005" w:tentative="1">
      <w:start w:val="1"/>
      <w:numFmt w:val="bullet"/>
      <w:lvlText w:val=""/>
      <w:lvlJc w:val="left"/>
      <w:pPr>
        <w:ind w:left="5060" w:hanging="360"/>
      </w:pPr>
      <w:rPr>
        <w:rFonts w:ascii="Wingdings" w:hAnsi="Wingdings" w:hint="default"/>
      </w:rPr>
    </w:lvl>
    <w:lvl w:ilvl="6" w:tplc="08090001" w:tentative="1">
      <w:start w:val="1"/>
      <w:numFmt w:val="bullet"/>
      <w:lvlText w:val=""/>
      <w:lvlJc w:val="left"/>
      <w:pPr>
        <w:ind w:left="5780" w:hanging="360"/>
      </w:pPr>
      <w:rPr>
        <w:rFonts w:ascii="Symbol" w:hAnsi="Symbol" w:hint="default"/>
      </w:rPr>
    </w:lvl>
    <w:lvl w:ilvl="7" w:tplc="08090003" w:tentative="1">
      <w:start w:val="1"/>
      <w:numFmt w:val="bullet"/>
      <w:lvlText w:val="o"/>
      <w:lvlJc w:val="left"/>
      <w:pPr>
        <w:ind w:left="6500" w:hanging="360"/>
      </w:pPr>
      <w:rPr>
        <w:rFonts w:ascii="Courier New" w:hAnsi="Courier New" w:cs="Courier New" w:hint="default"/>
      </w:rPr>
    </w:lvl>
    <w:lvl w:ilvl="8" w:tplc="08090005" w:tentative="1">
      <w:start w:val="1"/>
      <w:numFmt w:val="bullet"/>
      <w:lvlText w:val=""/>
      <w:lvlJc w:val="left"/>
      <w:pPr>
        <w:ind w:left="7220" w:hanging="360"/>
      </w:pPr>
      <w:rPr>
        <w:rFonts w:ascii="Wingdings" w:hAnsi="Wingdings" w:hint="default"/>
      </w:rPr>
    </w:lvl>
  </w:abstractNum>
  <w:abstractNum w:abstractNumId="31" w15:restartNumberingAfterBreak="0">
    <w:nsid w:val="6D2E503B"/>
    <w:multiLevelType w:val="hybridMultilevel"/>
    <w:tmpl w:val="38AC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654A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F747EAC"/>
    <w:multiLevelType w:val="hybridMultilevel"/>
    <w:tmpl w:val="E3084CA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77D86F9E"/>
    <w:multiLevelType w:val="hybridMultilevel"/>
    <w:tmpl w:val="B866B6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54105542">
    <w:abstractNumId w:val="22"/>
  </w:num>
  <w:num w:numId="2" w16cid:durableId="836919680">
    <w:abstractNumId w:val="31"/>
  </w:num>
  <w:num w:numId="3" w16cid:durableId="655307763">
    <w:abstractNumId w:val="21"/>
  </w:num>
  <w:num w:numId="4" w16cid:durableId="743182545">
    <w:abstractNumId w:val="27"/>
  </w:num>
  <w:num w:numId="5" w16cid:durableId="423918599">
    <w:abstractNumId w:val="29"/>
  </w:num>
  <w:num w:numId="6" w16cid:durableId="416051153">
    <w:abstractNumId w:val="32"/>
  </w:num>
  <w:num w:numId="7" w16cid:durableId="73940494">
    <w:abstractNumId w:val="11"/>
  </w:num>
  <w:num w:numId="8" w16cid:durableId="1996761947">
    <w:abstractNumId w:val="16"/>
  </w:num>
  <w:num w:numId="9" w16cid:durableId="1094090655">
    <w:abstractNumId w:val="20"/>
  </w:num>
  <w:num w:numId="10" w16cid:durableId="1565145974">
    <w:abstractNumId w:val="3"/>
  </w:num>
  <w:num w:numId="11" w16cid:durableId="1886717039">
    <w:abstractNumId w:val="24"/>
  </w:num>
  <w:num w:numId="12" w16cid:durableId="1171409314">
    <w:abstractNumId w:val="12"/>
  </w:num>
  <w:num w:numId="13" w16cid:durableId="869535682">
    <w:abstractNumId w:val="0"/>
  </w:num>
  <w:num w:numId="14" w16cid:durableId="502890178">
    <w:abstractNumId w:val="26"/>
  </w:num>
  <w:num w:numId="15" w16cid:durableId="353728428">
    <w:abstractNumId w:val="2"/>
  </w:num>
  <w:num w:numId="16" w16cid:durableId="539897581">
    <w:abstractNumId w:val="17"/>
  </w:num>
  <w:num w:numId="17" w16cid:durableId="745499707">
    <w:abstractNumId w:val="13"/>
  </w:num>
  <w:num w:numId="18" w16cid:durableId="1510867813">
    <w:abstractNumId w:val="15"/>
  </w:num>
  <w:num w:numId="19" w16cid:durableId="1718507807">
    <w:abstractNumId w:val="33"/>
  </w:num>
  <w:num w:numId="20" w16cid:durableId="568928779">
    <w:abstractNumId w:val="19"/>
  </w:num>
  <w:num w:numId="21" w16cid:durableId="2126002739">
    <w:abstractNumId w:val="14"/>
  </w:num>
  <w:num w:numId="22" w16cid:durableId="1039092538">
    <w:abstractNumId w:val="5"/>
  </w:num>
  <w:num w:numId="23" w16cid:durableId="2086755700">
    <w:abstractNumId w:val="7"/>
  </w:num>
  <w:num w:numId="24" w16cid:durableId="427389525">
    <w:abstractNumId w:val="10"/>
  </w:num>
  <w:num w:numId="25" w16cid:durableId="1401707911">
    <w:abstractNumId w:val="30"/>
  </w:num>
  <w:num w:numId="26" w16cid:durableId="23676614">
    <w:abstractNumId w:val="4"/>
  </w:num>
  <w:num w:numId="27" w16cid:durableId="1024791496">
    <w:abstractNumId w:val="34"/>
  </w:num>
  <w:num w:numId="28" w16cid:durableId="1306399208">
    <w:abstractNumId w:val="25"/>
  </w:num>
  <w:num w:numId="29" w16cid:durableId="1945578688">
    <w:abstractNumId w:val="9"/>
  </w:num>
  <w:num w:numId="30" w16cid:durableId="286280092">
    <w:abstractNumId w:val="8"/>
  </w:num>
  <w:num w:numId="31" w16cid:durableId="2092581309">
    <w:abstractNumId w:val="28"/>
  </w:num>
  <w:num w:numId="32" w16cid:durableId="1500270324">
    <w:abstractNumId w:val="23"/>
  </w:num>
  <w:num w:numId="33" w16cid:durableId="450440563">
    <w:abstractNumId w:val="18"/>
  </w:num>
  <w:num w:numId="34" w16cid:durableId="1891645909">
    <w:abstractNumId w:val="1"/>
  </w:num>
  <w:num w:numId="35" w16cid:durableId="85733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D1"/>
    <w:rsid w:val="00000951"/>
    <w:rsid w:val="00005CE3"/>
    <w:rsid w:val="000118D1"/>
    <w:rsid w:val="00022AC0"/>
    <w:rsid w:val="000254C5"/>
    <w:rsid w:val="00027641"/>
    <w:rsid w:val="0003031F"/>
    <w:rsid w:val="00037F3C"/>
    <w:rsid w:val="00043E6C"/>
    <w:rsid w:val="00044314"/>
    <w:rsid w:val="000463A4"/>
    <w:rsid w:val="00051FCE"/>
    <w:rsid w:val="000521C8"/>
    <w:rsid w:val="00052AAF"/>
    <w:rsid w:val="00054313"/>
    <w:rsid w:val="00062F99"/>
    <w:rsid w:val="00070A7E"/>
    <w:rsid w:val="000A302D"/>
    <w:rsid w:val="000A52AC"/>
    <w:rsid w:val="000A691E"/>
    <w:rsid w:val="000B0DA4"/>
    <w:rsid w:val="000B76D4"/>
    <w:rsid w:val="000C3860"/>
    <w:rsid w:val="000D1951"/>
    <w:rsid w:val="000D1CDA"/>
    <w:rsid w:val="000D1EEB"/>
    <w:rsid w:val="000D3EF2"/>
    <w:rsid w:val="000E126C"/>
    <w:rsid w:val="000F35A7"/>
    <w:rsid w:val="00103B64"/>
    <w:rsid w:val="00104D88"/>
    <w:rsid w:val="001058C8"/>
    <w:rsid w:val="00115ECE"/>
    <w:rsid w:val="001269EE"/>
    <w:rsid w:val="00127B7A"/>
    <w:rsid w:val="00132F42"/>
    <w:rsid w:val="001414D8"/>
    <w:rsid w:val="00145B8C"/>
    <w:rsid w:val="00160B8A"/>
    <w:rsid w:val="001623DA"/>
    <w:rsid w:val="001625A5"/>
    <w:rsid w:val="0016623D"/>
    <w:rsid w:val="00175277"/>
    <w:rsid w:val="00176218"/>
    <w:rsid w:val="00182A2A"/>
    <w:rsid w:val="0018694C"/>
    <w:rsid w:val="00190B08"/>
    <w:rsid w:val="00195D82"/>
    <w:rsid w:val="00196248"/>
    <w:rsid w:val="00196663"/>
    <w:rsid w:val="001A325B"/>
    <w:rsid w:val="001A43AA"/>
    <w:rsid w:val="001B087E"/>
    <w:rsid w:val="001B08D4"/>
    <w:rsid w:val="001B2A5D"/>
    <w:rsid w:val="001B6A36"/>
    <w:rsid w:val="001C2810"/>
    <w:rsid w:val="001C56E4"/>
    <w:rsid w:val="001D089B"/>
    <w:rsid w:val="001E0A13"/>
    <w:rsid w:val="001E4D8A"/>
    <w:rsid w:val="001E7064"/>
    <w:rsid w:val="001F4F51"/>
    <w:rsid w:val="001F5742"/>
    <w:rsid w:val="001F5F88"/>
    <w:rsid w:val="00204EB4"/>
    <w:rsid w:val="00206960"/>
    <w:rsid w:val="0020705C"/>
    <w:rsid w:val="00210A73"/>
    <w:rsid w:val="002118AA"/>
    <w:rsid w:val="00215D3F"/>
    <w:rsid w:val="00224BC8"/>
    <w:rsid w:val="002255AF"/>
    <w:rsid w:val="00225B3F"/>
    <w:rsid w:val="0023053D"/>
    <w:rsid w:val="0023082A"/>
    <w:rsid w:val="00231857"/>
    <w:rsid w:val="00232439"/>
    <w:rsid w:val="00232C21"/>
    <w:rsid w:val="002349F8"/>
    <w:rsid w:val="00236694"/>
    <w:rsid w:val="002443ED"/>
    <w:rsid w:val="00252A49"/>
    <w:rsid w:val="00253870"/>
    <w:rsid w:val="00254291"/>
    <w:rsid w:val="0025539F"/>
    <w:rsid w:val="00267ACD"/>
    <w:rsid w:val="00280397"/>
    <w:rsid w:val="00282C0E"/>
    <w:rsid w:val="00295086"/>
    <w:rsid w:val="002A3839"/>
    <w:rsid w:val="002A44D8"/>
    <w:rsid w:val="002A46FA"/>
    <w:rsid w:val="002A50E6"/>
    <w:rsid w:val="002B3089"/>
    <w:rsid w:val="002C054D"/>
    <w:rsid w:val="002C2148"/>
    <w:rsid w:val="002D135B"/>
    <w:rsid w:val="002D27DB"/>
    <w:rsid w:val="002D3A9E"/>
    <w:rsid w:val="002D5CE9"/>
    <w:rsid w:val="002E2566"/>
    <w:rsid w:val="002E4B28"/>
    <w:rsid w:val="002F156A"/>
    <w:rsid w:val="002F367E"/>
    <w:rsid w:val="002F4CA6"/>
    <w:rsid w:val="00300226"/>
    <w:rsid w:val="00301467"/>
    <w:rsid w:val="003026E8"/>
    <w:rsid w:val="003034D7"/>
    <w:rsid w:val="00303DBA"/>
    <w:rsid w:val="00303DFF"/>
    <w:rsid w:val="00304E7F"/>
    <w:rsid w:val="0030750C"/>
    <w:rsid w:val="00311EA1"/>
    <w:rsid w:val="00312B6E"/>
    <w:rsid w:val="0031562F"/>
    <w:rsid w:val="00317459"/>
    <w:rsid w:val="00324C06"/>
    <w:rsid w:val="0033130F"/>
    <w:rsid w:val="00332F30"/>
    <w:rsid w:val="0033525C"/>
    <w:rsid w:val="00362BDD"/>
    <w:rsid w:val="00365846"/>
    <w:rsid w:val="00371B8E"/>
    <w:rsid w:val="003724AB"/>
    <w:rsid w:val="00374174"/>
    <w:rsid w:val="00381568"/>
    <w:rsid w:val="00381A7B"/>
    <w:rsid w:val="00392C3F"/>
    <w:rsid w:val="003A16C0"/>
    <w:rsid w:val="003B3FD9"/>
    <w:rsid w:val="003B7EC9"/>
    <w:rsid w:val="003C12C2"/>
    <w:rsid w:val="003C6E59"/>
    <w:rsid w:val="003E151A"/>
    <w:rsid w:val="003E15F1"/>
    <w:rsid w:val="003E5484"/>
    <w:rsid w:val="003E6AA4"/>
    <w:rsid w:val="003E7A2B"/>
    <w:rsid w:val="003F49BE"/>
    <w:rsid w:val="003F7E97"/>
    <w:rsid w:val="004013B4"/>
    <w:rsid w:val="00401DB8"/>
    <w:rsid w:val="004036AF"/>
    <w:rsid w:val="00407C01"/>
    <w:rsid w:val="004103EF"/>
    <w:rsid w:val="00411D32"/>
    <w:rsid w:val="00412738"/>
    <w:rsid w:val="00412F60"/>
    <w:rsid w:val="00415AF3"/>
    <w:rsid w:val="00420CAD"/>
    <w:rsid w:val="004237AA"/>
    <w:rsid w:val="00432F4B"/>
    <w:rsid w:val="0043348E"/>
    <w:rsid w:val="00437A24"/>
    <w:rsid w:val="00444782"/>
    <w:rsid w:val="00450E33"/>
    <w:rsid w:val="00456E7A"/>
    <w:rsid w:val="00460153"/>
    <w:rsid w:val="00462607"/>
    <w:rsid w:val="004656B1"/>
    <w:rsid w:val="00465E78"/>
    <w:rsid w:val="0046681D"/>
    <w:rsid w:val="004750B0"/>
    <w:rsid w:val="0047533E"/>
    <w:rsid w:val="00475811"/>
    <w:rsid w:val="00476A24"/>
    <w:rsid w:val="00477F79"/>
    <w:rsid w:val="00477FD8"/>
    <w:rsid w:val="00480242"/>
    <w:rsid w:val="00480DB4"/>
    <w:rsid w:val="004823F0"/>
    <w:rsid w:val="004829AE"/>
    <w:rsid w:val="00483BC4"/>
    <w:rsid w:val="004853F5"/>
    <w:rsid w:val="00494060"/>
    <w:rsid w:val="004945F7"/>
    <w:rsid w:val="00496D53"/>
    <w:rsid w:val="004A0A4C"/>
    <w:rsid w:val="004A7BD1"/>
    <w:rsid w:val="004B765A"/>
    <w:rsid w:val="004C27A1"/>
    <w:rsid w:val="004C4409"/>
    <w:rsid w:val="004C4A2E"/>
    <w:rsid w:val="004D12D4"/>
    <w:rsid w:val="004E4FA0"/>
    <w:rsid w:val="004F60A6"/>
    <w:rsid w:val="00504707"/>
    <w:rsid w:val="00506B59"/>
    <w:rsid w:val="005079F8"/>
    <w:rsid w:val="00512F58"/>
    <w:rsid w:val="005131D4"/>
    <w:rsid w:val="005139F5"/>
    <w:rsid w:val="00516695"/>
    <w:rsid w:val="00530581"/>
    <w:rsid w:val="00531A11"/>
    <w:rsid w:val="005322B8"/>
    <w:rsid w:val="005409CB"/>
    <w:rsid w:val="0054149C"/>
    <w:rsid w:val="00552473"/>
    <w:rsid w:val="0055592B"/>
    <w:rsid w:val="00560E89"/>
    <w:rsid w:val="00565332"/>
    <w:rsid w:val="00571C1C"/>
    <w:rsid w:val="00576F45"/>
    <w:rsid w:val="00580E0E"/>
    <w:rsid w:val="005837D3"/>
    <w:rsid w:val="005874CD"/>
    <w:rsid w:val="00591F09"/>
    <w:rsid w:val="00592B1F"/>
    <w:rsid w:val="0059683C"/>
    <w:rsid w:val="00596D0B"/>
    <w:rsid w:val="00597033"/>
    <w:rsid w:val="005A033E"/>
    <w:rsid w:val="005A467D"/>
    <w:rsid w:val="005A6357"/>
    <w:rsid w:val="005C0D79"/>
    <w:rsid w:val="005C2518"/>
    <w:rsid w:val="005D1640"/>
    <w:rsid w:val="005D4267"/>
    <w:rsid w:val="005D7199"/>
    <w:rsid w:val="005E27A8"/>
    <w:rsid w:val="005E4747"/>
    <w:rsid w:val="005E4E70"/>
    <w:rsid w:val="005E7BED"/>
    <w:rsid w:val="005F613A"/>
    <w:rsid w:val="0060157D"/>
    <w:rsid w:val="00602368"/>
    <w:rsid w:val="00603B52"/>
    <w:rsid w:val="00603D25"/>
    <w:rsid w:val="00605F54"/>
    <w:rsid w:val="00607A81"/>
    <w:rsid w:val="00611F0E"/>
    <w:rsid w:val="00614774"/>
    <w:rsid w:val="00614BF6"/>
    <w:rsid w:val="00617FA1"/>
    <w:rsid w:val="00621508"/>
    <w:rsid w:val="006240D7"/>
    <w:rsid w:val="0063416A"/>
    <w:rsid w:val="006352D9"/>
    <w:rsid w:val="006360BC"/>
    <w:rsid w:val="006365BE"/>
    <w:rsid w:val="00646E1A"/>
    <w:rsid w:val="00647882"/>
    <w:rsid w:val="00647B09"/>
    <w:rsid w:val="00653068"/>
    <w:rsid w:val="00656368"/>
    <w:rsid w:val="00672448"/>
    <w:rsid w:val="00676C26"/>
    <w:rsid w:val="00680E95"/>
    <w:rsid w:val="006B2764"/>
    <w:rsid w:val="006C224E"/>
    <w:rsid w:val="006C6040"/>
    <w:rsid w:val="006D1880"/>
    <w:rsid w:val="006D44FE"/>
    <w:rsid w:val="006E047B"/>
    <w:rsid w:val="006E3EF0"/>
    <w:rsid w:val="006E4D4B"/>
    <w:rsid w:val="006F086C"/>
    <w:rsid w:val="006F58FF"/>
    <w:rsid w:val="0070050C"/>
    <w:rsid w:val="007052EA"/>
    <w:rsid w:val="007066E8"/>
    <w:rsid w:val="00706EE3"/>
    <w:rsid w:val="0071005C"/>
    <w:rsid w:val="007230B3"/>
    <w:rsid w:val="00723E5A"/>
    <w:rsid w:val="0072410B"/>
    <w:rsid w:val="00726376"/>
    <w:rsid w:val="00734C75"/>
    <w:rsid w:val="00736B83"/>
    <w:rsid w:val="00740E81"/>
    <w:rsid w:val="00745A0A"/>
    <w:rsid w:val="0075190F"/>
    <w:rsid w:val="00754DAA"/>
    <w:rsid w:val="0075650A"/>
    <w:rsid w:val="00760580"/>
    <w:rsid w:val="00763FA0"/>
    <w:rsid w:val="007643B3"/>
    <w:rsid w:val="0076471B"/>
    <w:rsid w:val="0076729D"/>
    <w:rsid w:val="007747BA"/>
    <w:rsid w:val="00777D2C"/>
    <w:rsid w:val="0078128C"/>
    <w:rsid w:val="00782092"/>
    <w:rsid w:val="00784DDB"/>
    <w:rsid w:val="00785152"/>
    <w:rsid w:val="007A0531"/>
    <w:rsid w:val="007A2746"/>
    <w:rsid w:val="007A5761"/>
    <w:rsid w:val="007B0302"/>
    <w:rsid w:val="007B5A83"/>
    <w:rsid w:val="007C11AF"/>
    <w:rsid w:val="007C1D51"/>
    <w:rsid w:val="007C23B1"/>
    <w:rsid w:val="007C526C"/>
    <w:rsid w:val="007D23F5"/>
    <w:rsid w:val="007E0B7D"/>
    <w:rsid w:val="007E1463"/>
    <w:rsid w:val="007E185F"/>
    <w:rsid w:val="007E1ACD"/>
    <w:rsid w:val="007E1DF2"/>
    <w:rsid w:val="007E1ECC"/>
    <w:rsid w:val="007E2824"/>
    <w:rsid w:val="007E3647"/>
    <w:rsid w:val="007E6DDB"/>
    <w:rsid w:val="007F0469"/>
    <w:rsid w:val="007F167E"/>
    <w:rsid w:val="007F3BE4"/>
    <w:rsid w:val="00807FED"/>
    <w:rsid w:val="00813947"/>
    <w:rsid w:val="008206D9"/>
    <w:rsid w:val="00821FE3"/>
    <w:rsid w:val="00822730"/>
    <w:rsid w:val="00825EC3"/>
    <w:rsid w:val="0083044C"/>
    <w:rsid w:val="00834634"/>
    <w:rsid w:val="00835E17"/>
    <w:rsid w:val="00837656"/>
    <w:rsid w:val="008461FB"/>
    <w:rsid w:val="008504AD"/>
    <w:rsid w:val="00851B8B"/>
    <w:rsid w:val="00852228"/>
    <w:rsid w:val="008533B4"/>
    <w:rsid w:val="0085411D"/>
    <w:rsid w:val="00857DF4"/>
    <w:rsid w:val="008601FB"/>
    <w:rsid w:val="00860B72"/>
    <w:rsid w:val="00862686"/>
    <w:rsid w:val="008702F4"/>
    <w:rsid w:val="00873E17"/>
    <w:rsid w:val="0087761A"/>
    <w:rsid w:val="00880930"/>
    <w:rsid w:val="00880D3D"/>
    <w:rsid w:val="008901C6"/>
    <w:rsid w:val="00891DB9"/>
    <w:rsid w:val="0089295E"/>
    <w:rsid w:val="008938CF"/>
    <w:rsid w:val="008940C0"/>
    <w:rsid w:val="00896CDE"/>
    <w:rsid w:val="008A3D4E"/>
    <w:rsid w:val="008A55AB"/>
    <w:rsid w:val="008A69AC"/>
    <w:rsid w:val="008B0643"/>
    <w:rsid w:val="008B0D0E"/>
    <w:rsid w:val="008D2759"/>
    <w:rsid w:val="008D780D"/>
    <w:rsid w:val="008F2413"/>
    <w:rsid w:val="008F2E1A"/>
    <w:rsid w:val="008F4276"/>
    <w:rsid w:val="008F62C8"/>
    <w:rsid w:val="008F76F6"/>
    <w:rsid w:val="009006AF"/>
    <w:rsid w:val="00900940"/>
    <w:rsid w:val="009041CF"/>
    <w:rsid w:val="00904C1A"/>
    <w:rsid w:val="00912CAA"/>
    <w:rsid w:val="00920FC1"/>
    <w:rsid w:val="00921DEF"/>
    <w:rsid w:val="00925488"/>
    <w:rsid w:val="009372D3"/>
    <w:rsid w:val="0095398A"/>
    <w:rsid w:val="009547B6"/>
    <w:rsid w:val="0095681B"/>
    <w:rsid w:val="00980C2D"/>
    <w:rsid w:val="00980DA8"/>
    <w:rsid w:val="009879C6"/>
    <w:rsid w:val="00993A3B"/>
    <w:rsid w:val="009941B9"/>
    <w:rsid w:val="0099595A"/>
    <w:rsid w:val="009977A6"/>
    <w:rsid w:val="009A267A"/>
    <w:rsid w:val="009B065C"/>
    <w:rsid w:val="009B4C88"/>
    <w:rsid w:val="009B6923"/>
    <w:rsid w:val="009B773D"/>
    <w:rsid w:val="009C3142"/>
    <w:rsid w:val="009D524B"/>
    <w:rsid w:val="009E11AC"/>
    <w:rsid w:val="009E1316"/>
    <w:rsid w:val="009E5DCE"/>
    <w:rsid w:val="009F00E6"/>
    <w:rsid w:val="009F1462"/>
    <w:rsid w:val="00A0086B"/>
    <w:rsid w:val="00A054E2"/>
    <w:rsid w:val="00A05FB5"/>
    <w:rsid w:val="00A06591"/>
    <w:rsid w:val="00A14BE9"/>
    <w:rsid w:val="00A313EC"/>
    <w:rsid w:val="00A36C9B"/>
    <w:rsid w:val="00A36CAE"/>
    <w:rsid w:val="00A458B6"/>
    <w:rsid w:val="00A52682"/>
    <w:rsid w:val="00A62819"/>
    <w:rsid w:val="00A62FFE"/>
    <w:rsid w:val="00A635B8"/>
    <w:rsid w:val="00A668BF"/>
    <w:rsid w:val="00A670CD"/>
    <w:rsid w:val="00A76A37"/>
    <w:rsid w:val="00A82E75"/>
    <w:rsid w:val="00A879A9"/>
    <w:rsid w:val="00A964D3"/>
    <w:rsid w:val="00A96D0A"/>
    <w:rsid w:val="00AA18E1"/>
    <w:rsid w:val="00AA22F3"/>
    <w:rsid w:val="00AA69B0"/>
    <w:rsid w:val="00AB5F96"/>
    <w:rsid w:val="00AC1F9A"/>
    <w:rsid w:val="00AC5C3B"/>
    <w:rsid w:val="00AC6073"/>
    <w:rsid w:val="00AD428A"/>
    <w:rsid w:val="00AE0426"/>
    <w:rsid w:val="00AE1F9D"/>
    <w:rsid w:val="00AE6844"/>
    <w:rsid w:val="00AF31F7"/>
    <w:rsid w:val="00AF401D"/>
    <w:rsid w:val="00B16836"/>
    <w:rsid w:val="00B238B4"/>
    <w:rsid w:val="00B2707B"/>
    <w:rsid w:val="00B27793"/>
    <w:rsid w:val="00B305B3"/>
    <w:rsid w:val="00B445DE"/>
    <w:rsid w:val="00B452DA"/>
    <w:rsid w:val="00B45764"/>
    <w:rsid w:val="00B5231E"/>
    <w:rsid w:val="00B52800"/>
    <w:rsid w:val="00B53947"/>
    <w:rsid w:val="00B65E3D"/>
    <w:rsid w:val="00B71971"/>
    <w:rsid w:val="00B74927"/>
    <w:rsid w:val="00B74FA4"/>
    <w:rsid w:val="00B91A7A"/>
    <w:rsid w:val="00B9558A"/>
    <w:rsid w:val="00BA2354"/>
    <w:rsid w:val="00BA23CE"/>
    <w:rsid w:val="00BA378F"/>
    <w:rsid w:val="00BA7E0B"/>
    <w:rsid w:val="00BB2656"/>
    <w:rsid w:val="00BB337B"/>
    <w:rsid w:val="00BB44FB"/>
    <w:rsid w:val="00BB537D"/>
    <w:rsid w:val="00BC443E"/>
    <w:rsid w:val="00BD1413"/>
    <w:rsid w:val="00BE3410"/>
    <w:rsid w:val="00BF3396"/>
    <w:rsid w:val="00BF56F7"/>
    <w:rsid w:val="00C0023A"/>
    <w:rsid w:val="00C02D33"/>
    <w:rsid w:val="00C16288"/>
    <w:rsid w:val="00C1C59E"/>
    <w:rsid w:val="00C21082"/>
    <w:rsid w:val="00C21C16"/>
    <w:rsid w:val="00C32BBB"/>
    <w:rsid w:val="00C3415C"/>
    <w:rsid w:val="00C3543F"/>
    <w:rsid w:val="00C40E7F"/>
    <w:rsid w:val="00C50C09"/>
    <w:rsid w:val="00C520CE"/>
    <w:rsid w:val="00C53754"/>
    <w:rsid w:val="00C65468"/>
    <w:rsid w:val="00C67638"/>
    <w:rsid w:val="00C70185"/>
    <w:rsid w:val="00C70D2E"/>
    <w:rsid w:val="00C72147"/>
    <w:rsid w:val="00C728F4"/>
    <w:rsid w:val="00C845C7"/>
    <w:rsid w:val="00C85AB7"/>
    <w:rsid w:val="00C97975"/>
    <w:rsid w:val="00CA33B2"/>
    <w:rsid w:val="00CB3256"/>
    <w:rsid w:val="00CC10E9"/>
    <w:rsid w:val="00CD1509"/>
    <w:rsid w:val="00CE1752"/>
    <w:rsid w:val="00CE7F3C"/>
    <w:rsid w:val="00CF0FA3"/>
    <w:rsid w:val="00CF12C6"/>
    <w:rsid w:val="00D10ACD"/>
    <w:rsid w:val="00D1135B"/>
    <w:rsid w:val="00D11851"/>
    <w:rsid w:val="00D11C6D"/>
    <w:rsid w:val="00D26960"/>
    <w:rsid w:val="00D33B8F"/>
    <w:rsid w:val="00D35B14"/>
    <w:rsid w:val="00D4359C"/>
    <w:rsid w:val="00D5070E"/>
    <w:rsid w:val="00D664FC"/>
    <w:rsid w:val="00D708CE"/>
    <w:rsid w:val="00D70D2C"/>
    <w:rsid w:val="00D729FC"/>
    <w:rsid w:val="00D739C4"/>
    <w:rsid w:val="00D73D58"/>
    <w:rsid w:val="00D81670"/>
    <w:rsid w:val="00D8267D"/>
    <w:rsid w:val="00D8378F"/>
    <w:rsid w:val="00D8706F"/>
    <w:rsid w:val="00D87885"/>
    <w:rsid w:val="00D93C05"/>
    <w:rsid w:val="00DA2B2F"/>
    <w:rsid w:val="00DA3A70"/>
    <w:rsid w:val="00DA6128"/>
    <w:rsid w:val="00DB241B"/>
    <w:rsid w:val="00DB3389"/>
    <w:rsid w:val="00DB60EC"/>
    <w:rsid w:val="00DB77A4"/>
    <w:rsid w:val="00DC2AB9"/>
    <w:rsid w:val="00DC370A"/>
    <w:rsid w:val="00DC495B"/>
    <w:rsid w:val="00DC4CC7"/>
    <w:rsid w:val="00DD0F9E"/>
    <w:rsid w:val="00DD5D0F"/>
    <w:rsid w:val="00E051F5"/>
    <w:rsid w:val="00E160ED"/>
    <w:rsid w:val="00E25826"/>
    <w:rsid w:val="00E2688D"/>
    <w:rsid w:val="00E26E60"/>
    <w:rsid w:val="00E31502"/>
    <w:rsid w:val="00E31CD6"/>
    <w:rsid w:val="00E31D31"/>
    <w:rsid w:val="00E34DCD"/>
    <w:rsid w:val="00E36DCB"/>
    <w:rsid w:val="00E51348"/>
    <w:rsid w:val="00E545B5"/>
    <w:rsid w:val="00E550CC"/>
    <w:rsid w:val="00E566E8"/>
    <w:rsid w:val="00E611BC"/>
    <w:rsid w:val="00E619B8"/>
    <w:rsid w:val="00E814F3"/>
    <w:rsid w:val="00E832C2"/>
    <w:rsid w:val="00E850E1"/>
    <w:rsid w:val="00E86399"/>
    <w:rsid w:val="00E87EE1"/>
    <w:rsid w:val="00E920C8"/>
    <w:rsid w:val="00E96BC2"/>
    <w:rsid w:val="00E96C88"/>
    <w:rsid w:val="00E96E3E"/>
    <w:rsid w:val="00EB1AA7"/>
    <w:rsid w:val="00EB618C"/>
    <w:rsid w:val="00EB7C26"/>
    <w:rsid w:val="00EC5169"/>
    <w:rsid w:val="00EC6DB4"/>
    <w:rsid w:val="00EC73FA"/>
    <w:rsid w:val="00ED13D9"/>
    <w:rsid w:val="00ED2654"/>
    <w:rsid w:val="00ED39F3"/>
    <w:rsid w:val="00ED7207"/>
    <w:rsid w:val="00EE2072"/>
    <w:rsid w:val="00EF17C4"/>
    <w:rsid w:val="00EF1A2E"/>
    <w:rsid w:val="00EF6810"/>
    <w:rsid w:val="00EF756A"/>
    <w:rsid w:val="00EF7882"/>
    <w:rsid w:val="00F02644"/>
    <w:rsid w:val="00F068C5"/>
    <w:rsid w:val="00F11010"/>
    <w:rsid w:val="00F24696"/>
    <w:rsid w:val="00F33062"/>
    <w:rsid w:val="00F366B8"/>
    <w:rsid w:val="00F376FF"/>
    <w:rsid w:val="00F40EAC"/>
    <w:rsid w:val="00F430B6"/>
    <w:rsid w:val="00F43B68"/>
    <w:rsid w:val="00F44F80"/>
    <w:rsid w:val="00F5144E"/>
    <w:rsid w:val="00F60F1D"/>
    <w:rsid w:val="00F71A4B"/>
    <w:rsid w:val="00F7564E"/>
    <w:rsid w:val="00F85B84"/>
    <w:rsid w:val="00FA03BB"/>
    <w:rsid w:val="00FA0622"/>
    <w:rsid w:val="00FA1A86"/>
    <w:rsid w:val="00FB0420"/>
    <w:rsid w:val="00FB6451"/>
    <w:rsid w:val="00FB68F6"/>
    <w:rsid w:val="00FB6A06"/>
    <w:rsid w:val="00FC2960"/>
    <w:rsid w:val="00FD4563"/>
    <w:rsid w:val="00FD6EB0"/>
    <w:rsid w:val="00FE2DCD"/>
    <w:rsid w:val="00FE50C8"/>
    <w:rsid w:val="00FF55A3"/>
    <w:rsid w:val="00FF5D0A"/>
    <w:rsid w:val="0123A3D8"/>
    <w:rsid w:val="018974C5"/>
    <w:rsid w:val="026C35D7"/>
    <w:rsid w:val="028F7B69"/>
    <w:rsid w:val="02AB9B01"/>
    <w:rsid w:val="02C8D8EA"/>
    <w:rsid w:val="02EEF2AF"/>
    <w:rsid w:val="02FF322C"/>
    <w:rsid w:val="03C645AE"/>
    <w:rsid w:val="03C6EB43"/>
    <w:rsid w:val="0428B348"/>
    <w:rsid w:val="044BCB7E"/>
    <w:rsid w:val="045CC1F1"/>
    <w:rsid w:val="047A53CA"/>
    <w:rsid w:val="0485E08A"/>
    <w:rsid w:val="04882C86"/>
    <w:rsid w:val="04B5A36A"/>
    <w:rsid w:val="04EBC4EF"/>
    <w:rsid w:val="04F4D240"/>
    <w:rsid w:val="050637A3"/>
    <w:rsid w:val="051B0F7B"/>
    <w:rsid w:val="0537A0EB"/>
    <w:rsid w:val="053A6598"/>
    <w:rsid w:val="056FA923"/>
    <w:rsid w:val="05F7D099"/>
    <w:rsid w:val="0621B0EB"/>
    <w:rsid w:val="062E397F"/>
    <w:rsid w:val="063994B0"/>
    <w:rsid w:val="0664B578"/>
    <w:rsid w:val="06B5CF2F"/>
    <w:rsid w:val="06D3714C"/>
    <w:rsid w:val="06DDA2C8"/>
    <w:rsid w:val="06EAD4D6"/>
    <w:rsid w:val="0704A0A7"/>
    <w:rsid w:val="070B17D2"/>
    <w:rsid w:val="072DCA4F"/>
    <w:rsid w:val="074054D5"/>
    <w:rsid w:val="0742A555"/>
    <w:rsid w:val="078110DA"/>
    <w:rsid w:val="07D0A626"/>
    <w:rsid w:val="07F00B29"/>
    <w:rsid w:val="0816BC7A"/>
    <w:rsid w:val="08220640"/>
    <w:rsid w:val="0835DCB3"/>
    <w:rsid w:val="0852B926"/>
    <w:rsid w:val="086E6638"/>
    <w:rsid w:val="08A7C097"/>
    <w:rsid w:val="08F7C700"/>
    <w:rsid w:val="092A1BA9"/>
    <w:rsid w:val="092F6F4E"/>
    <w:rsid w:val="0932FBF3"/>
    <w:rsid w:val="097F349E"/>
    <w:rsid w:val="09C74A0F"/>
    <w:rsid w:val="0A2BDB79"/>
    <w:rsid w:val="0A461A36"/>
    <w:rsid w:val="0A509CF2"/>
    <w:rsid w:val="0A7DF3FA"/>
    <w:rsid w:val="0A9DB4D2"/>
    <w:rsid w:val="0AC80BF9"/>
    <w:rsid w:val="0AD8FD5B"/>
    <w:rsid w:val="0B317874"/>
    <w:rsid w:val="0B37A575"/>
    <w:rsid w:val="0B8DBA12"/>
    <w:rsid w:val="0C31FE42"/>
    <w:rsid w:val="0C3A8354"/>
    <w:rsid w:val="0C4D42A5"/>
    <w:rsid w:val="0C5F64D0"/>
    <w:rsid w:val="0C791A35"/>
    <w:rsid w:val="0C8731F3"/>
    <w:rsid w:val="0CB8B3C6"/>
    <w:rsid w:val="0CCBF902"/>
    <w:rsid w:val="0D33990A"/>
    <w:rsid w:val="0D352D78"/>
    <w:rsid w:val="0D42E810"/>
    <w:rsid w:val="0D6C143C"/>
    <w:rsid w:val="0D77AB33"/>
    <w:rsid w:val="0DB3B1E6"/>
    <w:rsid w:val="0DC42F69"/>
    <w:rsid w:val="0DDE5954"/>
    <w:rsid w:val="0DE0112C"/>
    <w:rsid w:val="0DE043FD"/>
    <w:rsid w:val="0DECB8C2"/>
    <w:rsid w:val="0DEEA4B0"/>
    <w:rsid w:val="0E0AE39F"/>
    <w:rsid w:val="0E62E18D"/>
    <w:rsid w:val="0EC58581"/>
    <w:rsid w:val="0ECA0B1B"/>
    <w:rsid w:val="0F13F3DE"/>
    <w:rsid w:val="0F1EAAC5"/>
    <w:rsid w:val="0F8BB3C7"/>
    <w:rsid w:val="0FFDE9E1"/>
    <w:rsid w:val="10035ED6"/>
    <w:rsid w:val="1013053C"/>
    <w:rsid w:val="1037941B"/>
    <w:rsid w:val="103A1768"/>
    <w:rsid w:val="10546D57"/>
    <w:rsid w:val="1077CC16"/>
    <w:rsid w:val="10B87F79"/>
    <w:rsid w:val="10BA7B26"/>
    <w:rsid w:val="115F92A2"/>
    <w:rsid w:val="1182CD02"/>
    <w:rsid w:val="118EBA1B"/>
    <w:rsid w:val="1198E440"/>
    <w:rsid w:val="11D5E7C9"/>
    <w:rsid w:val="11E356EC"/>
    <w:rsid w:val="12165933"/>
    <w:rsid w:val="122F0476"/>
    <w:rsid w:val="127021DB"/>
    <w:rsid w:val="12DE4A2A"/>
    <w:rsid w:val="131B497E"/>
    <w:rsid w:val="13B0F9AF"/>
    <w:rsid w:val="13FC91D9"/>
    <w:rsid w:val="14514E58"/>
    <w:rsid w:val="14BEF68B"/>
    <w:rsid w:val="151158CA"/>
    <w:rsid w:val="1559EA8C"/>
    <w:rsid w:val="1574DFC6"/>
    <w:rsid w:val="1592322E"/>
    <w:rsid w:val="159FD300"/>
    <w:rsid w:val="15A37515"/>
    <w:rsid w:val="15B19BE4"/>
    <w:rsid w:val="15B2E6D2"/>
    <w:rsid w:val="15E197DF"/>
    <w:rsid w:val="15EA6BF8"/>
    <w:rsid w:val="15F5697E"/>
    <w:rsid w:val="16AFBFFB"/>
    <w:rsid w:val="16BA0F36"/>
    <w:rsid w:val="16DBFD8A"/>
    <w:rsid w:val="16E99516"/>
    <w:rsid w:val="16F59BEB"/>
    <w:rsid w:val="17139F79"/>
    <w:rsid w:val="172E6736"/>
    <w:rsid w:val="177003C7"/>
    <w:rsid w:val="17711E5D"/>
    <w:rsid w:val="17B3BE1B"/>
    <w:rsid w:val="17E96366"/>
    <w:rsid w:val="181455E4"/>
    <w:rsid w:val="1816166E"/>
    <w:rsid w:val="1830D1CC"/>
    <w:rsid w:val="18C7AFF1"/>
    <w:rsid w:val="1924BF7B"/>
    <w:rsid w:val="195057B0"/>
    <w:rsid w:val="19ED763A"/>
    <w:rsid w:val="1A04017E"/>
    <w:rsid w:val="1A518B96"/>
    <w:rsid w:val="1A8E18DF"/>
    <w:rsid w:val="1AB2B52C"/>
    <w:rsid w:val="1B33D8A6"/>
    <w:rsid w:val="1B3DA345"/>
    <w:rsid w:val="1B48C41A"/>
    <w:rsid w:val="1B83995E"/>
    <w:rsid w:val="1B99C42D"/>
    <w:rsid w:val="1BFB9980"/>
    <w:rsid w:val="1C066964"/>
    <w:rsid w:val="1C6A5F50"/>
    <w:rsid w:val="1C84785B"/>
    <w:rsid w:val="1C8945A8"/>
    <w:rsid w:val="1CCFA907"/>
    <w:rsid w:val="1D51AA5A"/>
    <w:rsid w:val="1DF7CB52"/>
    <w:rsid w:val="1DFDABF1"/>
    <w:rsid w:val="1E0C955D"/>
    <w:rsid w:val="1E1FE8F6"/>
    <w:rsid w:val="1ED8ADF6"/>
    <w:rsid w:val="1F297B12"/>
    <w:rsid w:val="1F420305"/>
    <w:rsid w:val="1F7E3E65"/>
    <w:rsid w:val="1F81AF35"/>
    <w:rsid w:val="200F204E"/>
    <w:rsid w:val="2071D848"/>
    <w:rsid w:val="207C3D18"/>
    <w:rsid w:val="20A20CC5"/>
    <w:rsid w:val="20A66664"/>
    <w:rsid w:val="20B76899"/>
    <w:rsid w:val="20C33FA0"/>
    <w:rsid w:val="20DDACF6"/>
    <w:rsid w:val="214D7FE8"/>
    <w:rsid w:val="217DD829"/>
    <w:rsid w:val="21838D09"/>
    <w:rsid w:val="219A8F8A"/>
    <w:rsid w:val="21C90C6F"/>
    <w:rsid w:val="21DE20B3"/>
    <w:rsid w:val="21FAD049"/>
    <w:rsid w:val="2236CBEE"/>
    <w:rsid w:val="2237022C"/>
    <w:rsid w:val="223DDD26"/>
    <w:rsid w:val="22D2E239"/>
    <w:rsid w:val="23466BFC"/>
    <w:rsid w:val="234F2918"/>
    <w:rsid w:val="23BC2F84"/>
    <w:rsid w:val="23CE40D1"/>
    <w:rsid w:val="23DA2F94"/>
    <w:rsid w:val="2421DDC9"/>
    <w:rsid w:val="24427DF9"/>
    <w:rsid w:val="249398EE"/>
    <w:rsid w:val="24B06545"/>
    <w:rsid w:val="24DF7FAF"/>
    <w:rsid w:val="24FB6DB3"/>
    <w:rsid w:val="24FD5FE4"/>
    <w:rsid w:val="251EFF7A"/>
    <w:rsid w:val="256E494A"/>
    <w:rsid w:val="25B3E9B0"/>
    <w:rsid w:val="25F598DD"/>
    <w:rsid w:val="2657AB72"/>
    <w:rsid w:val="2682F08E"/>
    <w:rsid w:val="26A0B81E"/>
    <w:rsid w:val="26DBC6E6"/>
    <w:rsid w:val="279CD2A7"/>
    <w:rsid w:val="27A7006A"/>
    <w:rsid w:val="27B39581"/>
    <w:rsid w:val="27BAFF48"/>
    <w:rsid w:val="27CB39B0"/>
    <w:rsid w:val="27D3EADD"/>
    <w:rsid w:val="284C445F"/>
    <w:rsid w:val="28B2D063"/>
    <w:rsid w:val="28C55692"/>
    <w:rsid w:val="28F92727"/>
    <w:rsid w:val="296DC90E"/>
    <w:rsid w:val="29D271DF"/>
    <w:rsid w:val="2A43EFC6"/>
    <w:rsid w:val="2A70857D"/>
    <w:rsid w:val="2A92C987"/>
    <w:rsid w:val="2AA112F3"/>
    <w:rsid w:val="2ADEA12C"/>
    <w:rsid w:val="2AEDFD40"/>
    <w:rsid w:val="2B002CAD"/>
    <w:rsid w:val="2B1FAD23"/>
    <w:rsid w:val="2B358D33"/>
    <w:rsid w:val="2B4F7955"/>
    <w:rsid w:val="2B625399"/>
    <w:rsid w:val="2B759960"/>
    <w:rsid w:val="2C0B56F8"/>
    <w:rsid w:val="2C611250"/>
    <w:rsid w:val="2C6D886F"/>
    <w:rsid w:val="2C70F2B6"/>
    <w:rsid w:val="2C7BBE00"/>
    <w:rsid w:val="2D12E9CC"/>
    <w:rsid w:val="2D38C068"/>
    <w:rsid w:val="2DC52315"/>
    <w:rsid w:val="2DE7CE58"/>
    <w:rsid w:val="2DE81963"/>
    <w:rsid w:val="2E178E61"/>
    <w:rsid w:val="2E1A2BE5"/>
    <w:rsid w:val="2E22893C"/>
    <w:rsid w:val="2E559BCF"/>
    <w:rsid w:val="2E5CBF0C"/>
    <w:rsid w:val="2E69D4D7"/>
    <w:rsid w:val="2E9E5E07"/>
    <w:rsid w:val="2EC91EDE"/>
    <w:rsid w:val="2EFBFF5B"/>
    <w:rsid w:val="2F0905F2"/>
    <w:rsid w:val="2F836EF3"/>
    <w:rsid w:val="2F9EF5AE"/>
    <w:rsid w:val="2FB35EC2"/>
    <w:rsid w:val="2FC2ED9C"/>
    <w:rsid w:val="2FD45F72"/>
    <w:rsid w:val="30CA0CF3"/>
    <w:rsid w:val="30D52CC2"/>
    <w:rsid w:val="30E52182"/>
    <w:rsid w:val="315349FE"/>
    <w:rsid w:val="31660CE0"/>
    <w:rsid w:val="317EA097"/>
    <w:rsid w:val="31DF8C12"/>
    <w:rsid w:val="31F14169"/>
    <w:rsid w:val="31F213DD"/>
    <w:rsid w:val="321766C6"/>
    <w:rsid w:val="321D5A90"/>
    <w:rsid w:val="3275738B"/>
    <w:rsid w:val="327815C8"/>
    <w:rsid w:val="32A38196"/>
    <w:rsid w:val="32B8C7F2"/>
    <w:rsid w:val="32E9B311"/>
    <w:rsid w:val="32EAFF84"/>
    <w:rsid w:val="32ECE302"/>
    <w:rsid w:val="337AF9E7"/>
    <w:rsid w:val="33BC6021"/>
    <w:rsid w:val="33E55F50"/>
    <w:rsid w:val="33E7A7B9"/>
    <w:rsid w:val="340F043D"/>
    <w:rsid w:val="346BA46F"/>
    <w:rsid w:val="347798E7"/>
    <w:rsid w:val="34A62944"/>
    <w:rsid w:val="34B8D67E"/>
    <w:rsid w:val="35478683"/>
    <w:rsid w:val="35909522"/>
    <w:rsid w:val="35BC4244"/>
    <w:rsid w:val="35D66C2E"/>
    <w:rsid w:val="363AF5D6"/>
    <w:rsid w:val="364CB1FF"/>
    <w:rsid w:val="3652B507"/>
    <w:rsid w:val="365C9E62"/>
    <w:rsid w:val="369B94ED"/>
    <w:rsid w:val="372915CA"/>
    <w:rsid w:val="372DCE84"/>
    <w:rsid w:val="375AE532"/>
    <w:rsid w:val="3784872F"/>
    <w:rsid w:val="378DE1D9"/>
    <w:rsid w:val="37CDCB2E"/>
    <w:rsid w:val="37D3ADDE"/>
    <w:rsid w:val="37E94B00"/>
    <w:rsid w:val="37F89A06"/>
    <w:rsid w:val="3802B9FB"/>
    <w:rsid w:val="381EABC4"/>
    <w:rsid w:val="3860360A"/>
    <w:rsid w:val="38838099"/>
    <w:rsid w:val="388F375D"/>
    <w:rsid w:val="38C28868"/>
    <w:rsid w:val="38C65C0A"/>
    <w:rsid w:val="395AD02D"/>
    <w:rsid w:val="397EF10F"/>
    <w:rsid w:val="39946A67"/>
    <w:rsid w:val="39A67901"/>
    <w:rsid w:val="39A8FD68"/>
    <w:rsid w:val="39B31502"/>
    <w:rsid w:val="39E23CAC"/>
    <w:rsid w:val="3A306D7B"/>
    <w:rsid w:val="3A5D4FED"/>
    <w:rsid w:val="3AD78611"/>
    <w:rsid w:val="3B300588"/>
    <w:rsid w:val="3BBB215B"/>
    <w:rsid w:val="3BFF124C"/>
    <w:rsid w:val="3C012D33"/>
    <w:rsid w:val="3C053A10"/>
    <w:rsid w:val="3C055FE6"/>
    <w:rsid w:val="3C3738E3"/>
    <w:rsid w:val="3CA8A3FF"/>
    <w:rsid w:val="3CB2AD8C"/>
    <w:rsid w:val="3CE1CB85"/>
    <w:rsid w:val="3D4AF564"/>
    <w:rsid w:val="3DFC7B64"/>
    <w:rsid w:val="3E1CCD73"/>
    <w:rsid w:val="3E328F2B"/>
    <w:rsid w:val="3E43AFC4"/>
    <w:rsid w:val="3E63346E"/>
    <w:rsid w:val="3E65E177"/>
    <w:rsid w:val="3EF86ED5"/>
    <w:rsid w:val="3F41DFD9"/>
    <w:rsid w:val="3F4316FE"/>
    <w:rsid w:val="3F67D76B"/>
    <w:rsid w:val="3FA9FD1B"/>
    <w:rsid w:val="3FD8E681"/>
    <w:rsid w:val="3FF3B9C3"/>
    <w:rsid w:val="400376AB"/>
    <w:rsid w:val="40ED2473"/>
    <w:rsid w:val="4121700C"/>
    <w:rsid w:val="41DCCC29"/>
    <w:rsid w:val="41EBE6CC"/>
    <w:rsid w:val="41FD45C5"/>
    <w:rsid w:val="4229B5D6"/>
    <w:rsid w:val="42598BF3"/>
    <w:rsid w:val="42C3AE75"/>
    <w:rsid w:val="42E5BF7A"/>
    <w:rsid w:val="42EBF18B"/>
    <w:rsid w:val="4339529A"/>
    <w:rsid w:val="433B176D"/>
    <w:rsid w:val="43632E30"/>
    <w:rsid w:val="436CBC11"/>
    <w:rsid w:val="43F1D3B6"/>
    <w:rsid w:val="43FBD28D"/>
    <w:rsid w:val="440E5C25"/>
    <w:rsid w:val="4419CB52"/>
    <w:rsid w:val="44203D41"/>
    <w:rsid w:val="442EF002"/>
    <w:rsid w:val="442F3004"/>
    <w:rsid w:val="445A18F3"/>
    <w:rsid w:val="44688B5F"/>
    <w:rsid w:val="4469F26B"/>
    <w:rsid w:val="44762E34"/>
    <w:rsid w:val="448E59A8"/>
    <w:rsid w:val="450C9E7B"/>
    <w:rsid w:val="456D18D8"/>
    <w:rsid w:val="45701213"/>
    <w:rsid w:val="45745C60"/>
    <w:rsid w:val="46045BC0"/>
    <w:rsid w:val="462F1F6D"/>
    <w:rsid w:val="46A2B4A6"/>
    <w:rsid w:val="46B78A4F"/>
    <w:rsid w:val="46C8688F"/>
    <w:rsid w:val="46DA064C"/>
    <w:rsid w:val="47627F96"/>
    <w:rsid w:val="47BBFB39"/>
    <w:rsid w:val="47CA0294"/>
    <w:rsid w:val="47FCA556"/>
    <w:rsid w:val="48352CA6"/>
    <w:rsid w:val="483B8F5D"/>
    <w:rsid w:val="4849BE6F"/>
    <w:rsid w:val="484A49DF"/>
    <w:rsid w:val="486D62FE"/>
    <w:rsid w:val="488E111F"/>
    <w:rsid w:val="48B17CFC"/>
    <w:rsid w:val="48CFFAC9"/>
    <w:rsid w:val="48E40B64"/>
    <w:rsid w:val="48F33028"/>
    <w:rsid w:val="491A76C6"/>
    <w:rsid w:val="495765F7"/>
    <w:rsid w:val="49683D86"/>
    <w:rsid w:val="496CF12A"/>
    <w:rsid w:val="496DB739"/>
    <w:rsid w:val="497D5A74"/>
    <w:rsid w:val="499D3769"/>
    <w:rsid w:val="49A6C57A"/>
    <w:rsid w:val="49AA0C97"/>
    <w:rsid w:val="49D33326"/>
    <w:rsid w:val="4A20C42A"/>
    <w:rsid w:val="4A2FD3F2"/>
    <w:rsid w:val="4A513B1F"/>
    <w:rsid w:val="4A662A9B"/>
    <w:rsid w:val="4A9A2544"/>
    <w:rsid w:val="4A9D1ECA"/>
    <w:rsid w:val="4AFCDF6B"/>
    <w:rsid w:val="4B6BC3B8"/>
    <w:rsid w:val="4B71A94F"/>
    <w:rsid w:val="4B9E09BD"/>
    <w:rsid w:val="4BA257F0"/>
    <w:rsid w:val="4BCBA453"/>
    <w:rsid w:val="4C079B8B"/>
    <w:rsid w:val="4C18D662"/>
    <w:rsid w:val="4C2326C7"/>
    <w:rsid w:val="4C521788"/>
    <w:rsid w:val="4C760F6A"/>
    <w:rsid w:val="4C8F6C5C"/>
    <w:rsid w:val="4C91CDB6"/>
    <w:rsid w:val="4C95B5D1"/>
    <w:rsid w:val="4CC8D156"/>
    <w:rsid w:val="4D381134"/>
    <w:rsid w:val="4DBB0847"/>
    <w:rsid w:val="4DD43503"/>
    <w:rsid w:val="4DF8E4DA"/>
    <w:rsid w:val="4E4F3679"/>
    <w:rsid w:val="4E50CB97"/>
    <w:rsid w:val="4EBDDA31"/>
    <w:rsid w:val="4F1DAA87"/>
    <w:rsid w:val="4F4F556C"/>
    <w:rsid w:val="4F507724"/>
    <w:rsid w:val="4F838797"/>
    <w:rsid w:val="4F8936BA"/>
    <w:rsid w:val="4FC5C8FE"/>
    <w:rsid w:val="4FDA236C"/>
    <w:rsid w:val="4FE3807D"/>
    <w:rsid w:val="500DF54A"/>
    <w:rsid w:val="50562278"/>
    <w:rsid w:val="506A06AB"/>
    <w:rsid w:val="509F3235"/>
    <w:rsid w:val="50DB0CAE"/>
    <w:rsid w:val="50E9EDE8"/>
    <w:rsid w:val="50F4B049"/>
    <w:rsid w:val="5108FD4C"/>
    <w:rsid w:val="51522F88"/>
    <w:rsid w:val="51569894"/>
    <w:rsid w:val="51AF8825"/>
    <w:rsid w:val="52090F67"/>
    <w:rsid w:val="521B4192"/>
    <w:rsid w:val="526F1F26"/>
    <w:rsid w:val="52C0CF10"/>
    <w:rsid w:val="52EFFEBF"/>
    <w:rsid w:val="531F2A2B"/>
    <w:rsid w:val="5365CF95"/>
    <w:rsid w:val="5388D69F"/>
    <w:rsid w:val="53EC72CC"/>
    <w:rsid w:val="53F567A4"/>
    <w:rsid w:val="5412AD70"/>
    <w:rsid w:val="54D31BF7"/>
    <w:rsid w:val="55235ED9"/>
    <w:rsid w:val="5549634F"/>
    <w:rsid w:val="5575DFA3"/>
    <w:rsid w:val="55C3FB0E"/>
    <w:rsid w:val="55C7DB6E"/>
    <w:rsid w:val="55D66534"/>
    <w:rsid w:val="560C13A7"/>
    <w:rsid w:val="562492BF"/>
    <w:rsid w:val="564B5E94"/>
    <w:rsid w:val="56665B23"/>
    <w:rsid w:val="56C1315F"/>
    <w:rsid w:val="56E1D2BE"/>
    <w:rsid w:val="56E7523D"/>
    <w:rsid w:val="573F0D22"/>
    <w:rsid w:val="5763ABCF"/>
    <w:rsid w:val="57869EC3"/>
    <w:rsid w:val="578D494C"/>
    <w:rsid w:val="57D5E4D3"/>
    <w:rsid w:val="57EBBF54"/>
    <w:rsid w:val="57ED0C18"/>
    <w:rsid w:val="584D81FD"/>
    <w:rsid w:val="587A681B"/>
    <w:rsid w:val="58871325"/>
    <w:rsid w:val="59176930"/>
    <w:rsid w:val="59177233"/>
    <w:rsid w:val="59218726"/>
    <w:rsid w:val="592C1336"/>
    <w:rsid w:val="5943B469"/>
    <w:rsid w:val="5994048A"/>
    <w:rsid w:val="5A133320"/>
    <w:rsid w:val="5A3950AF"/>
    <w:rsid w:val="5A81EEF4"/>
    <w:rsid w:val="5A9C4457"/>
    <w:rsid w:val="5AACD4B2"/>
    <w:rsid w:val="5ABC1730"/>
    <w:rsid w:val="5AD77A53"/>
    <w:rsid w:val="5ADC2723"/>
    <w:rsid w:val="5B1728CB"/>
    <w:rsid w:val="5B373C25"/>
    <w:rsid w:val="5BC88B43"/>
    <w:rsid w:val="5BF4E372"/>
    <w:rsid w:val="5C0960BA"/>
    <w:rsid w:val="5C1DBF55"/>
    <w:rsid w:val="5C25ACDB"/>
    <w:rsid w:val="5C699AF5"/>
    <w:rsid w:val="5C761ACF"/>
    <w:rsid w:val="5C770F46"/>
    <w:rsid w:val="5C85D6B4"/>
    <w:rsid w:val="5C93CE10"/>
    <w:rsid w:val="5CA69A1A"/>
    <w:rsid w:val="5CC93981"/>
    <w:rsid w:val="5D0C6E56"/>
    <w:rsid w:val="5D42D5E8"/>
    <w:rsid w:val="5D858604"/>
    <w:rsid w:val="5DA5311B"/>
    <w:rsid w:val="5DEA3195"/>
    <w:rsid w:val="5DEB17BC"/>
    <w:rsid w:val="5E495DF9"/>
    <w:rsid w:val="5E8357A7"/>
    <w:rsid w:val="5EB0E96E"/>
    <w:rsid w:val="5ED9E5F5"/>
    <w:rsid w:val="5F7A8F49"/>
    <w:rsid w:val="5F922D12"/>
    <w:rsid w:val="5FEC32AE"/>
    <w:rsid w:val="5FF40375"/>
    <w:rsid w:val="602EA8AF"/>
    <w:rsid w:val="603D947F"/>
    <w:rsid w:val="60484DE3"/>
    <w:rsid w:val="6053300C"/>
    <w:rsid w:val="60705B8D"/>
    <w:rsid w:val="60B26751"/>
    <w:rsid w:val="60B81F3A"/>
    <w:rsid w:val="60DD9857"/>
    <w:rsid w:val="60E34955"/>
    <w:rsid w:val="60E53ED7"/>
    <w:rsid w:val="60EA9E75"/>
    <w:rsid w:val="60EC2C53"/>
    <w:rsid w:val="611C242F"/>
    <w:rsid w:val="612DFD73"/>
    <w:rsid w:val="61D69844"/>
    <w:rsid w:val="61FA203C"/>
    <w:rsid w:val="61FB0D34"/>
    <w:rsid w:val="61FDC72C"/>
    <w:rsid w:val="62196EAA"/>
    <w:rsid w:val="62797253"/>
    <w:rsid w:val="6289BED5"/>
    <w:rsid w:val="63130C3D"/>
    <w:rsid w:val="6315E800"/>
    <w:rsid w:val="6345833A"/>
    <w:rsid w:val="634B3BE5"/>
    <w:rsid w:val="636C4FB8"/>
    <w:rsid w:val="63AC6789"/>
    <w:rsid w:val="63B2176C"/>
    <w:rsid w:val="63CFF966"/>
    <w:rsid w:val="64584EC6"/>
    <w:rsid w:val="6468F8CE"/>
    <w:rsid w:val="64C3518E"/>
    <w:rsid w:val="64D8CC2E"/>
    <w:rsid w:val="6513D456"/>
    <w:rsid w:val="65177FD2"/>
    <w:rsid w:val="65361D35"/>
    <w:rsid w:val="653C47B2"/>
    <w:rsid w:val="6580AC17"/>
    <w:rsid w:val="65AC5284"/>
    <w:rsid w:val="65B366C4"/>
    <w:rsid w:val="65BA9072"/>
    <w:rsid w:val="65D0A870"/>
    <w:rsid w:val="65F81635"/>
    <w:rsid w:val="6634985F"/>
    <w:rsid w:val="66D08FD1"/>
    <w:rsid w:val="673BC324"/>
    <w:rsid w:val="67D0871D"/>
    <w:rsid w:val="67FFD98E"/>
    <w:rsid w:val="681825F1"/>
    <w:rsid w:val="68732C1A"/>
    <w:rsid w:val="68A458CD"/>
    <w:rsid w:val="68BC0633"/>
    <w:rsid w:val="68E15C21"/>
    <w:rsid w:val="6957FE3D"/>
    <w:rsid w:val="6981497C"/>
    <w:rsid w:val="69BAA4A6"/>
    <w:rsid w:val="69BF682A"/>
    <w:rsid w:val="69C06270"/>
    <w:rsid w:val="69C47BAD"/>
    <w:rsid w:val="6A113DF5"/>
    <w:rsid w:val="6A15CAED"/>
    <w:rsid w:val="6A892580"/>
    <w:rsid w:val="6ABC9E56"/>
    <w:rsid w:val="6B014646"/>
    <w:rsid w:val="6B091AE5"/>
    <w:rsid w:val="6B3BA428"/>
    <w:rsid w:val="6B60E1DC"/>
    <w:rsid w:val="6B815970"/>
    <w:rsid w:val="6C0003BC"/>
    <w:rsid w:val="6C1B9408"/>
    <w:rsid w:val="6C391210"/>
    <w:rsid w:val="6C3FE9F4"/>
    <w:rsid w:val="6CC727F1"/>
    <w:rsid w:val="6CCC008A"/>
    <w:rsid w:val="6CD007F3"/>
    <w:rsid w:val="6CE014D5"/>
    <w:rsid w:val="6D1D29D1"/>
    <w:rsid w:val="6D30CBEC"/>
    <w:rsid w:val="6D7F7A34"/>
    <w:rsid w:val="6D9E3C0C"/>
    <w:rsid w:val="6DB26D99"/>
    <w:rsid w:val="6DBC2D1E"/>
    <w:rsid w:val="6DDBBA55"/>
    <w:rsid w:val="6DF299EC"/>
    <w:rsid w:val="6DFC8FEB"/>
    <w:rsid w:val="6E17F819"/>
    <w:rsid w:val="6E837243"/>
    <w:rsid w:val="6E9AED2F"/>
    <w:rsid w:val="6EB8FA32"/>
    <w:rsid w:val="6EC0B92C"/>
    <w:rsid w:val="6F203DE3"/>
    <w:rsid w:val="6F6C1D51"/>
    <w:rsid w:val="6F8F287F"/>
    <w:rsid w:val="70206CEE"/>
    <w:rsid w:val="7087322D"/>
    <w:rsid w:val="70A3B44D"/>
    <w:rsid w:val="70B112F6"/>
    <w:rsid w:val="71075442"/>
    <w:rsid w:val="71929560"/>
    <w:rsid w:val="71B51B24"/>
    <w:rsid w:val="71DC0AFB"/>
    <w:rsid w:val="71E2AF0C"/>
    <w:rsid w:val="720B42DB"/>
    <w:rsid w:val="7221131F"/>
    <w:rsid w:val="7242B53B"/>
    <w:rsid w:val="724DCEE7"/>
    <w:rsid w:val="733E78B6"/>
    <w:rsid w:val="73487085"/>
    <w:rsid w:val="735E00D3"/>
    <w:rsid w:val="73976250"/>
    <w:rsid w:val="73C51E10"/>
    <w:rsid w:val="73C5FEFB"/>
    <w:rsid w:val="73C60D9F"/>
    <w:rsid w:val="73CCB792"/>
    <w:rsid w:val="7422C382"/>
    <w:rsid w:val="7443AEB3"/>
    <w:rsid w:val="74870A1E"/>
    <w:rsid w:val="74BB2855"/>
    <w:rsid w:val="74E005D8"/>
    <w:rsid w:val="750B00E1"/>
    <w:rsid w:val="7537D3CC"/>
    <w:rsid w:val="75490A7B"/>
    <w:rsid w:val="75501CE0"/>
    <w:rsid w:val="7575FB51"/>
    <w:rsid w:val="7580A95E"/>
    <w:rsid w:val="75E2B2EB"/>
    <w:rsid w:val="763DDE74"/>
    <w:rsid w:val="7640AD68"/>
    <w:rsid w:val="7662BDE9"/>
    <w:rsid w:val="76B7ACF2"/>
    <w:rsid w:val="76C7F1FB"/>
    <w:rsid w:val="76E99822"/>
    <w:rsid w:val="77339112"/>
    <w:rsid w:val="779680D4"/>
    <w:rsid w:val="7815403B"/>
    <w:rsid w:val="781DDD50"/>
    <w:rsid w:val="78385220"/>
    <w:rsid w:val="7872C82B"/>
    <w:rsid w:val="788721DD"/>
    <w:rsid w:val="78D91CFB"/>
    <w:rsid w:val="78E0EEB3"/>
    <w:rsid w:val="794B0EB7"/>
    <w:rsid w:val="7A076826"/>
    <w:rsid w:val="7A2641E3"/>
    <w:rsid w:val="7AA55E54"/>
    <w:rsid w:val="7ABCD564"/>
    <w:rsid w:val="7ADBEDF6"/>
    <w:rsid w:val="7AF64BA2"/>
    <w:rsid w:val="7B0FE1A9"/>
    <w:rsid w:val="7B70E612"/>
    <w:rsid w:val="7BAECD08"/>
    <w:rsid w:val="7BBEE118"/>
    <w:rsid w:val="7BC59E19"/>
    <w:rsid w:val="7C53ECB7"/>
    <w:rsid w:val="7C56351C"/>
    <w:rsid w:val="7C71B838"/>
    <w:rsid w:val="7C91C0E2"/>
    <w:rsid w:val="7D1CCDE9"/>
    <w:rsid w:val="7D225848"/>
    <w:rsid w:val="7D3F356C"/>
    <w:rsid w:val="7D4A3DEA"/>
    <w:rsid w:val="7D813DAA"/>
    <w:rsid w:val="7D8E03BC"/>
    <w:rsid w:val="7DAAACE3"/>
    <w:rsid w:val="7E129561"/>
    <w:rsid w:val="7E862D80"/>
    <w:rsid w:val="7EF75F72"/>
    <w:rsid w:val="7F00679E"/>
    <w:rsid w:val="7F360400"/>
    <w:rsid w:val="7F4D12F0"/>
    <w:rsid w:val="7F5E76D5"/>
    <w:rsid w:val="7F7EE61F"/>
    <w:rsid w:val="7FA036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C28A"/>
  <w15:chartTrackingRefBased/>
  <w15:docId w15:val="{E53EB93E-B7BA-4865-88C0-25EFAD2B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31502"/>
    <w:pPr>
      <w:keepNext/>
      <w:spacing w:after="0" w:line="240" w:lineRule="auto"/>
      <w:outlineLvl w:val="0"/>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7BD1"/>
    <w:pPr>
      <w:ind w:left="720"/>
      <w:contextualSpacing/>
    </w:pPr>
  </w:style>
  <w:style w:type="character" w:styleId="Hyperlink">
    <w:name w:val="Hyperlink"/>
    <w:basedOn w:val="DefaultParagraphFont"/>
    <w:uiPriority w:val="99"/>
    <w:unhideWhenUsed/>
    <w:rsid w:val="00F430B6"/>
    <w:rPr>
      <w:color w:val="0563C1" w:themeColor="hyperlink"/>
      <w:u w:val="single"/>
    </w:rPr>
  </w:style>
  <w:style w:type="paragraph" w:styleId="Header">
    <w:name w:val="header"/>
    <w:basedOn w:val="Normal"/>
    <w:link w:val="HeaderChar"/>
    <w:uiPriority w:val="99"/>
    <w:unhideWhenUsed/>
    <w:rsid w:val="007E1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85F"/>
  </w:style>
  <w:style w:type="paragraph" w:styleId="Footer">
    <w:name w:val="footer"/>
    <w:basedOn w:val="Normal"/>
    <w:link w:val="FooterChar"/>
    <w:uiPriority w:val="99"/>
    <w:unhideWhenUsed/>
    <w:rsid w:val="007E1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85F"/>
  </w:style>
  <w:style w:type="table" w:styleId="TableGrid">
    <w:name w:val="Table Grid"/>
    <w:basedOn w:val="TableNormal"/>
    <w:uiPriority w:val="39"/>
    <w:rsid w:val="0005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08CE"/>
    <w:rPr>
      <w:color w:val="954F72" w:themeColor="followedHyperlink"/>
      <w:u w:val="single"/>
    </w:rPr>
  </w:style>
  <w:style w:type="paragraph" w:customStyle="1" w:styleId="Default">
    <w:name w:val="Default"/>
    <w:rsid w:val="009977A6"/>
    <w:pPr>
      <w:autoSpaceDE w:val="0"/>
      <w:autoSpaceDN w:val="0"/>
      <w:adjustRightInd w:val="0"/>
      <w:spacing w:after="0" w:line="240" w:lineRule="auto"/>
    </w:pPr>
    <w:rPr>
      <w:rFonts w:ascii="Calibri" w:hAnsi="Calibri" w:cs="Calibri"/>
      <w:color w:val="000000"/>
      <w:sz w:val="24"/>
      <w:szCs w:val="24"/>
    </w:rPr>
  </w:style>
  <w:style w:type="paragraph" w:customStyle="1" w:styleId="Style0">
    <w:name w:val="Style0"/>
    <w:rsid w:val="00E31502"/>
    <w:pPr>
      <w:autoSpaceDE w:val="0"/>
      <w:autoSpaceDN w:val="0"/>
      <w:adjustRightInd w:val="0"/>
      <w:spacing w:after="0" w:line="240" w:lineRule="auto"/>
    </w:pPr>
    <w:rPr>
      <w:rFonts w:ascii="Arial" w:eastAsia="Times New Roman" w:hAnsi="Arial" w:cs="Times New Roman"/>
      <w:sz w:val="24"/>
      <w:szCs w:val="24"/>
      <w:lang w:eastAsia="en-GB"/>
    </w:rPr>
  </w:style>
  <w:style w:type="character" w:customStyle="1" w:styleId="Heading1Char">
    <w:name w:val="Heading 1 Char"/>
    <w:basedOn w:val="DefaultParagraphFont"/>
    <w:link w:val="Heading1"/>
    <w:rsid w:val="00E31502"/>
    <w:rPr>
      <w:rFonts w:ascii="Arial" w:eastAsia="Times New Roman" w:hAnsi="Arial" w:cs="Arial"/>
      <w:b/>
      <w:bCs/>
      <w:sz w:val="32"/>
      <w:szCs w:val="24"/>
    </w:rPr>
  </w:style>
  <w:style w:type="paragraph" w:customStyle="1" w:styleId="Body">
    <w:name w:val="Body"/>
    <w:rsid w:val="002A44D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GB"/>
    </w:rPr>
  </w:style>
  <w:style w:type="numbering" w:customStyle="1" w:styleId="List0">
    <w:name w:val="List 0"/>
    <w:basedOn w:val="NoList"/>
    <w:rsid w:val="002A44D8"/>
    <w:pPr>
      <w:numPr>
        <w:numId w:val="32"/>
      </w:numPr>
    </w:pPr>
  </w:style>
  <w:style w:type="paragraph" w:styleId="BalloonText">
    <w:name w:val="Balloon Text"/>
    <w:basedOn w:val="Normal"/>
    <w:link w:val="BalloonTextChar"/>
    <w:uiPriority w:val="99"/>
    <w:semiHidden/>
    <w:unhideWhenUsed/>
    <w:rsid w:val="00DC4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5B"/>
    <w:rPr>
      <w:rFonts w:ascii="Segoe UI" w:hAnsi="Segoe UI" w:cs="Segoe UI"/>
      <w:sz w:val="18"/>
      <w:szCs w:val="18"/>
    </w:rPr>
  </w:style>
  <w:style w:type="character" w:styleId="CommentReference">
    <w:name w:val="annotation reference"/>
    <w:basedOn w:val="DefaultParagraphFont"/>
    <w:uiPriority w:val="99"/>
    <w:semiHidden/>
    <w:unhideWhenUsed/>
    <w:rsid w:val="00D11C6D"/>
    <w:rPr>
      <w:sz w:val="16"/>
      <w:szCs w:val="16"/>
    </w:rPr>
  </w:style>
  <w:style w:type="paragraph" w:styleId="CommentText">
    <w:name w:val="annotation text"/>
    <w:basedOn w:val="Normal"/>
    <w:link w:val="CommentTextChar"/>
    <w:uiPriority w:val="99"/>
    <w:unhideWhenUsed/>
    <w:rsid w:val="00D11C6D"/>
    <w:pPr>
      <w:spacing w:line="240" w:lineRule="auto"/>
    </w:pPr>
    <w:rPr>
      <w:sz w:val="20"/>
      <w:szCs w:val="20"/>
    </w:rPr>
  </w:style>
  <w:style w:type="character" w:customStyle="1" w:styleId="CommentTextChar">
    <w:name w:val="Comment Text Char"/>
    <w:basedOn w:val="DefaultParagraphFont"/>
    <w:link w:val="CommentText"/>
    <w:uiPriority w:val="99"/>
    <w:rsid w:val="00D11C6D"/>
    <w:rPr>
      <w:sz w:val="20"/>
      <w:szCs w:val="20"/>
    </w:rPr>
  </w:style>
  <w:style w:type="paragraph" w:styleId="CommentSubject">
    <w:name w:val="annotation subject"/>
    <w:basedOn w:val="CommentText"/>
    <w:next w:val="CommentText"/>
    <w:link w:val="CommentSubjectChar"/>
    <w:uiPriority w:val="99"/>
    <w:semiHidden/>
    <w:unhideWhenUsed/>
    <w:rsid w:val="00D11C6D"/>
    <w:rPr>
      <w:b/>
      <w:bCs/>
    </w:rPr>
  </w:style>
  <w:style w:type="character" w:customStyle="1" w:styleId="CommentSubjectChar">
    <w:name w:val="Comment Subject Char"/>
    <w:basedOn w:val="CommentTextChar"/>
    <w:link w:val="CommentSubject"/>
    <w:uiPriority w:val="99"/>
    <w:semiHidden/>
    <w:rsid w:val="00D11C6D"/>
    <w:rPr>
      <w:b/>
      <w:bCs/>
      <w:sz w:val="20"/>
      <w:szCs w:val="20"/>
    </w:rPr>
  </w:style>
  <w:style w:type="paragraph" w:styleId="Revision">
    <w:name w:val="Revision"/>
    <w:hidden/>
    <w:uiPriority w:val="99"/>
    <w:semiHidden/>
    <w:rsid w:val="005D7199"/>
    <w:pPr>
      <w:spacing w:after="0" w:line="240" w:lineRule="auto"/>
    </w:pPr>
  </w:style>
  <w:style w:type="character" w:styleId="UnresolvedMention">
    <w:name w:val="Unresolved Mention"/>
    <w:basedOn w:val="DefaultParagraphFont"/>
    <w:uiPriority w:val="99"/>
    <w:semiHidden/>
    <w:unhideWhenUsed/>
    <w:rsid w:val="00734C75"/>
    <w:rPr>
      <w:color w:val="605E5C"/>
      <w:shd w:val="clear" w:color="auto" w:fill="E1DFDD"/>
    </w:rPr>
  </w:style>
  <w:style w:type="paragraph" w:styleId="NormalWeb">
    <w:name w:val="Normal (Web)"/>
    <w:basedOn w:val="Normal"/>
    <w:uiPriority w:val="99"/>
    <w:unhideWhenUsed/>
    <w:rsid w:val="000118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17269">
      <w:bodyDiv w:val="1"/>
      <w:marLeft w:val="0"/>
      <w:marRight w:val="0"/>
      <w:marTop w:val="0"/>
      <w:marBottom w:val="0"/>
      <w:divBdr>
        <w:top w:val="none" w:sz="0" w:space="0" w:color="auto"/>
        <w:left w:val="none" w:sz="0" w:space="0" w:color="auto"/>
        <w:bottom w:val="none" w:sz="0" w:space="0" w:color="auto"/>
        <w:right w:val="none" w:sz="0" w:space="0" w:color="auto"/>
      </w:divBdr>
    </w:div>
    <w:div w:id="238096065">
      <w:bodyDiv w:val="1"/>
      <w:marLeft w:val="0"/>
      <w:marRight w:val="0"/>
      <w:marTop w:val="0"/>
      <w:marBottom w:val="0"/>
      <w:divBdr>
        <w:top w:val="none" w:sz="0" w:space="0" w:color="auto"/>
        <w:left w:val="none" w:sz="0" w:space="0" w:color="auto"/>
        <w:bottom w:val="none" w:sz="0" w:space="0" w:color="auto"/>
        <w:right w:val="none" w:sz="0" w:space="0" w:color="auto"/>
      </w:divBdr>
    </w:div>
    <w:div w:id="274020131">
      <w:bodyDiv w:val="1"/>
      <w:marLeft w:val="0"/>
      <w:marRight w:val="0"/>
      <w:marTop w:val="0"/>
      <w:marBottom w:val="0"/>
      <w:divBdr>
        <w:top w:val="none" w:sz="0" w:space="0" w:color="auto"/>
        <w:left w:val="none" w:sz="0" w:space="0" w:color="auto"/>
        <w:bottom w:val="none" w:sz="0" w:space="0" w:color="auto"/>
        <w:right w:val="none" w:sz="0" w:space="0" w:color="auto"/>
      </w:divBdr>
    </w:div>
    <w:div w:id="387532748">
      <w:bodyDiv w:val="1"/>
      <w:marLeft w:val="0"/>
      <w:marRight w:val="0"/>
      <w:marTop w:val="0"/>
      <w:marBottom w:val="0"/>
      <w:divBdr>
        <w:top w:val="none" w:sz="0" w:space="0" w:color="auto"/>
        <w:left w:val="none" w:sz="0" w:space="0" w:color="auto"/>
        <w:bottom w:val="none" w:sz="0" w:space="0" w:color="auto"/>
        <w:right w:val="none" w:sz="0" w:space="0" w:color="auto"/>
      </w:divBdr>
    </w:div>
    <w:div w:id="398867176">
      <w:bodyDiv w:val="1"/>
      <w:marLeft w:val="0"/>
      <w:marRight w:val="0"/>
      <w:marTop w:val="0"/>
      <w:marBottom w:val="0"/>
      <w:divBdr>
        <w:top w:val="none" w:sz="0" w:space="0" w:color="auto"/>
        <w:left w:val="none" w:sz="0" w:space="0" w:color="auto"/>
        <w:bottom w:val="none" w:sz="0" w:space="0" w:color="auto"/>
        <w:right w:val="none" w:sz="0" w:space="0" w:color="auto"/>
      </w:divBdr>
    </w:div>
    <w:div w:id="589779950">
      <w:bodyDiv w:val="1"/>
      <w:marLeft w:val="0"/>
      <w:marRight w:val="0"/>
      <w:marTop w:val="0"/>
      <w:marBottom w:val="0"/>
      <w:divBdr>
        <w:top w:val="none" w:sz="0" w:space="0" w:color="auto"/>
        <w:left w:val="none" w:sz="0" w:space="0" w:color="auto"/>
        <w:bottom w:val="none" w:sz="0" w:space="0" w:color="auto"/>
        <w:right w:val="none" w:sz="0" w:space="0" w:color="auto"/>
      </w:divBdr>
    </w:div>
    <w:div w:id="626741804">
      <w:bodyDiv w:val="1"/>
      <w:marLeft w:val="0"/>
      <w:marRight w:val="0"/>
      <w:marTop w:val="0"/>
      <w:marBottom w:val="0"/>
      <w:divBdr>
        <w:top w:val="none" w:sz="0" w:space="0" w:color="auto"/>
        <w:left w:val="none" w:sz="0" w:space="0" w:color="auto"/>
        <w:bottom w:val="none" w:sz="0" w:space="0" w:color="auto"/>
        <w:right w:val="none" w:sz="0" w:space="0" w:color="auto"/>
      </w:divBdr>
    </w:div>
    <w:div w:id="781539048">
      <w:bodyDiv w:val="1"/>
      <w:marLeft w:val="0"/>
      <w:marRight w:val="0"/>
      <w:marTop w:val="0"/>
      <w:marBottom w:val="0"/>
      <w:divBdr>
        <w:top w:val="none" w:sz="0" w:space="0" w:color="auto"/>
        <w:left w:val="none" w:sz="0" w:space="0" w:color="auto"/>
        <w:bottom w:val="none" w:sz="0" w:space="0" w:color="auto"/>
        <w:right w:val="none" w:sz="0" w:space="0" w:color="auto"/>
      </w:divBdr>
    </w:div>
    <w:div w:id="1308978023">
      <w:bodyDiv w:val="1"/>
      <w:marLeft w:val="0"/>
      <w:marRight w:val="0"/>
      <w:marTop w:val="0"/>
      <w:marBottom w:val="0"/>
      <w:divBdr>
        <w:top w:val="none" w:sz="0" w:space="0" w:color="auto"/>
        <w:left w:val="none" w:sz="0" w:space="0" w:color="auto"/>
        <w:bottom w:val="none" w:sz="0" w:space="0" w:color="auto"/>
        <w:right w:val="none" w:sz="0" w:space="0" w:color="auto"/>
      </w:divBdr>
    </w:div>
    <w:div w:id="1626932648">
      <w:bodyDiv w:val="1"/>
      <w:marLeft w:val="0"/>
      <w:marRight w:val="0"/>
      <w:marTop w:val="0"/>
      <w:marBottom w:val="0"/>
      <w:divBdr>
        <w:top w:val="none" w:sz="0" w:space="0" w:color="auto"/>
        <w:left w:val="none" w:sz="0" w:space="0" w:color="auto"/>
        <w:bottom w:val="none" w:sz="0" w:space="0" w:color="auto"/>
        <w:right w:val="none" w:sz="0" w:space="0" w:color="auto"/>
      </w:divBdr>
    </w:div>
    <w:div w:id="16685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validation.heiw.wales/doctor-resources/how-to-prepare-for-appraisal/whole-practice-appraisal/" TargetMode="External"/><Relationship Id="rId18" Type="http://schemas.openxmlformats.org/officeDocument/2006/relationships/hyperlink" Target="https://www.gmc-uk.org/registration-and-licensing/managing-your-registration/revalidation/guidance-on-supporting-information-for-appraisal-and-revalidation/supporting-information-for-appraisal-and-revalidation" TargetMode="External"/><Relationship Id="rId26" Type="http://schemas.openxmlformats.org/officeDocument/2006/relationships/hyperlink" Target="https://marshelp.heiw.wales/doctor/?q=where-can-i-find-my-appraiser-contact-details" TargetMode="External"/><Relationship Id="rId39" Type="http://schemas.openxmlformats.org/officeDocument/2006/relationships/hyperlink" Target="https://marshelp.heiw.wales/assets/Uploads/Health-Board-Revalidation-Contact-Sheet-v2.pdf" TargetMode="External"/><Relationship Id="rId3" Type="http://schemas.openxmlformats.org/officeDocument/2006/relationships/customXml" Target="../customXml/item3.xml"/><Relationship Id="rId21" Type="http://schemas.openxmlformats.org/officeDocument/2006/relationships/hyperlink" Target="https://marshelp.heiw.wales/doctor/?q=how-do-i-select-an-appraiser" TargetMode="External"/><Relationship Id="rId34" Type="http://schemas.openxmlformats.org/officeDocument/2006/relationships/hyperlink" Target="https://marshelp.heiw.wales/" TargetMode="External"/><Relationship Id="rId42" Type="http://schemas.openxmlformats.org/officeDocument/2006/relationships/hyperlink" Target="https://marshelp.heiw.wales/doctor/?q=how-do-i-select-an-appraiser"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IW.RSURevQA@wales.nhs.uk" TargetMode="External"/><Relationship Id="rId17" Type="http://schemas.openxmlformats.org/officeDocument/2006/relationships/hyperlink" Target="https://marshelp.heiw.wales/" TargetMode="External"/><Relationship Id="rId25" Type="http://schemas.openxmlformats.org/officeDocument/2006/relationships/hyperlink" Target="https://marshelp.heiw.wales/doctor/?q=how-do-i-select-an-appraiser" TargetMode="External"/><Relationship Id="rId33" Type="http://schemas.openxmlformats.org/officeDocument/2006/relationships/hyperlink" Target="https://marshelp.heiw.wales/doctor/?q=where-can-i-find-my-appraiser-contact-details" TargetMode="External"/><Relationship Id="rId38" Type="http://schemas.openxmlformats.org/officeDocument/2006/relationships/hyperlink" Target="https://medical.marswales.org/" TargetMode="External"/><Relationship Id="rId46" Type="http://schemas.openxmlformats.org/officeDocument/2006/relationships/hyperlink" Target="https://marshelp.heiw.wales/" TargetMode="External"/><Relationship Id="rId2" Type="http://schemas.openxmlformats.org/officeDocument/2006/relationships/customXml" Target="../customXml/item2.xml"/><Relationship Id="rId16" Type="http://schemas.openxmlformats.org/officeDocument/2006/relationships/hyperlink" Target="http://www.marswales.org" TargetMode="External"/><Relationship Id="rId20" Type="http://schemas.openxmlformats.org/officeDocument/2006/relationships/hyperlink" Target="https://medical.marswales.org/" TargetMode="External"/><Relationship Id="rId29" Type="http://schemas.openxmlformats.org/officeDocument/2006/relationships/hyperlink" Target="https://marshelp.heiw.wales/" TargetMode="External"/><Relationship Id="rId41" Type="http://schemas.openxmlformats.org/officeDocument/2006/relationships/hyperlink" Target="https://marshelp.heiw.wales/assets/Uploads/Health-Board-Revalidation-Contact-Sheet-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dical.marswales.org/" TargetMode="External"/><Relationship Id="rId32" Type="http://schemas.openxmlformats.org/officeDocument/2006/relationships/hyperlink" Target="https://marshelp.heiw.wales/doctor/?q=how-do-i-select-an-appraiser" TargetMode="External"/><Relationship Id="rId37" Type="http://schemas.openxmlformats.org/officeDocument/2006/relationships/hyperlink" Target="https://marshelp.heiw.wales/" TargetMode="External"/><Relationship Id="rId40" Type="http://schemas.openxmlformats.org/officeDocument/2006/relationships/hyperlink" Target="https://www.gmc-uk.org/registration-and-licensing/managing-your-registration/revalidation" TargetMode="External"/><Relationship Id="rId45" Type="http://schemas.openxmlformats.org/officeDocument/2006/relationships/hyperlink" Target="https://revalidation.heiw.wales/home-2/" TargetMode="External"/><Relationship Id="rId5" Type="http://schemas.openxmlformats.org/officeDocument/2006/relationships/numbering" Target="numbering.xml"/><Relationship Id="rId15" Type="http://schemas.openxmlformats.org/officeDocument/2006/relationships/hyperlink" Target="https://revalidation.heiw.wales/home-2/" TargetMode="External"/><Relationship Id="rId23" Type="http://schemas.openxmlformats.org/officeDocument/2006/relationships/hyperlink" Target="https://marshelp.heiw.wales/" TargetMode="External"/><Relationship Id="rId28" Type="http://schemas.openxmlformats.org/officeDocument/2006/relationships/hyperlink" Target="https://revalidation.heiw.wales/home-2/" TargetMode="External"/><Relationship Id="rId36" Type="http://schemas.openxmlformats.org/officeDocument/2006/relationships/hyperlink" Target="https://revalidation.heiw.wales/home-2/"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mc-uk.org/-/media/documents/template-form---rev6---rt---request-for-gmc-to-send-a-non-engagement-concern-to-doctor---dc-50534040.pdf" TargetMode="External"/><Relationship Id="rId31" Type="http://schemas.openxmlformats.org/officeDocument/2006/relationships/hyperlink" Target="https://medical.marswales.org/" TargetMode="External"/><Relationship Id="rId44" Type="http://schemas.openxmlformats.org/officeDocument/2006/relationships/hyperlink" Target="https://marshelp.heiw.w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shelp.heiw.wales/doctor/" TargetMode="External"/><Relationship Id="rId22" Type="http://schemas.openxmlformats.org/officeDocument/2006/relationships/hyperlink" Target="https://marshelp.heiw.wales/doctor/?q=where-can-i-find-my-appraiser-contact-details" TargetMode="External"/><Relationship Id="rId27" Type="http://schemas.openxmlformats.org/officeDocument/2006/relationships/hyperlink" Target="https://marshelp.heiw.wales/" TargetMode="External"/><Relationship Id="rId30" Type="http://schemas.openxmlformats.org/officeDocument/2006/relationships/hyperlink" Target="https://www.gmc-uk.org/registration-and-licensing/managing-your-registration/revalidation" TargetMode="External"/><Relationship Id="rId35" Type="http://schemas.openxmlformats.org/officeDocument/2006/relationships/hyperlink" Target="https://marshelp.heiw.wales/assets/Uploads/Health-Board-Revalidation-Contact-Sheet-v2.pdf" TargetMode="External"/><Relationship Id="rId43" Type="http://schemas.openxmlformats.org/officeDocument/2006/relationships/hyperlink" Target="https://marshelp.heiw.wales/doctor/?q=where-can-i-find-my-appraiser-contact-details"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f96922-22b1-4c5a-a191-266165c5ccc2">
      <UserInfo>
        <DisplayName>Ruth Tofton (Public Health Wales - No. 2 Capital Quarter)</DisplayName>
        <AccountId>748</AccountId>
        <AccountType/>
      </UserInfo>
      <UserInfo>
        <DisplayName>Siôn Lingard (Public Health Wales - Matrix House)</DisplayName>
        <AccountId>749</AccountId>
        <AccountType/>
      </UserInfo>
      <UserInfo>
        <DisplayName>Eleri Davies (Public Health Wales - Microbiology)</DisplayName>
        <AccountId>750</AccountId>
        <AccountType/>
      </UserInfo>
      <UserInfo>
        <DisplayName>Meng Khaw (Public Health Wales - No. 2 Capital Quarter)</DisplayName>
        <AccountId>751</AccountId>
        <AccountType/>
      </UserInfo>
      <UserInfo>
        <DisplayName>Jacinta Abraham (Velindre - Consultants)</DisplayName>
        <AccountId>754</AccountId>
        <AccountType/>
      </UserInfo>
      <UserInfo>
        <DisplayName>Mick Button (Velindre NHS Trust - Clinical Oncology)</DisplayName>
        <AccountId>755</AccountId>
        <AccountType/>
      </UserInfo>
      <UserInfo>
        <DisplayName>Aisling Butler (Velindre - Consultant Radiologist)</DisplayName>
        <AccountId>756</AccountId>
        <AccountType/>
      </UserInfo>
      <UserInfo>
        <DisplayName>Elizabeth Eddie (Velindre - Medical Business)</DisplayName>
        <AccountId>757</AccountId>
        <AccountType/>
      </UserInfo>
    </SharedWithUsers>
    <TaxCatchAll xmlns="9ef96922-22b1-4c5a-a191-266165c5ccc2" xsi:nil="true"/>
    <lcf76f155ced4ddcb4097134ff3c332f xmlns="816248d0-53f4-4a2a-9832-1923643bd28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F1A18BA63FD58429B5265CC94F4A10D" ma:contentTypeVersion="18" ma:contentTypeDescription="Create a new document." ma:contentTypeScope="" ma:versionID="77326030b1b3609d2514656b975a8117">
  <xsd:schema xmlns:xsd="http://www.w3.org/2001/XMLSchema" xmlns:xs="http://www.w3.org/2001/XMLSchema" xmlns:p="http://schemas.microsoft.com/office/2006/metadata/properties" xmlns:ns2="9ef96922-22b1-4c5a-a191-266165c5ccc2" xmlns:ns3="816248d0-53f4-4a2a-9832-1923643bd28a" targetNamespace="http://schemas.microsoft.com/office/2006/metadata/properties" ma:root="true" ma:fieldsID="fbdc3804cb05e0f45fa930895278a3ca" ns2:_="" ns3:_="">
    <xsd:import namespace="9ef96922-22b1-4c5a-a191-266165c5ccc2"/>
    <xsd:import namespace="816248d0-53f4-4a2a-9832-1923643bd2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6922-22b1-4c5a-a191-266165c5cc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3c3a93-b31d-4e32-bcba-0960a5f06db6}" ma:internalName="TaxCatchAll" ma:showField="CatchAllData" ma:web="9ef96922-22b1-4c5a-a191-266165c5cc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248d0-53f4-4a2a-9832-1923643bd2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B0AE9-286E-42F1-82DC-E1EA4A41457C}">
  <ds:schemaRefs>
    <ds:schemaRef ds:uri="http://schemas.microsoft.com/office/2006/documentManagement/types"/>
    <ds:schemaRef ds:uri="9ef96922-22b1-4c5a-a191-266165c5ccc2"/>
    <ds:schemaRef ds:uri="http://purl.org/dc/elements/1.1/"/>
    <ds:schemaRef ds:uri="816248d0-53f4-4a2a-9832-1923643bd28a"/>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C16FBB6-66B9-48FF-838B-4C163D34E31C}">
  <ds:schemaRefs>
    <ds:schemaRef ds:uri="http://schemas.openxmlformats.org/officeDocument/2006/bibliography"/>
  </ds:schemaRefs>
</ds:datastoreItem>
</file>

<file path=customXml/itemProps3.xml><?xml version="1.0" encoding="utf-8"?>
<ds:datastoreItem xmlns:ds="http://schemas.openxmlformats.org/officeDocument/2006/customXml" ds:itemID="{C361D401-7560-411D-BFBA-E200F981CD5D}">
  <ds:schemaRefs>
    <ds:schemaRef ds:uri="http://schemas.microsoft.com/sharepoint/v3/contenttype/forms"/>
  </ds:schemaRefs>
</ds:datastoreItem>
</file>

<file path=customXml/itemProps4.xml><?xml version="1.0" encoding="utf-8"?>
<ds:datastoreItem xmlns:ds="http://schemas.openxmlformats.org/officeDocument/2006/customXml" ds:itemID="{2508F470-6086-4F9E-AFF2-828B3BC37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96922-22b1-4c5a-a191-266165c5ccc2"/>
    <ds:schemaRef ds:uri="816248d0-53f4-4a2a-9832-1923643bd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8649</Words>
  <Characters>49302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Natalie House (HEIW)</cp:lastModifiedBy>
  <cp:revision>2</cp:revision>
  <cp:lastPrinted>2015-11-27T00:36:00Z</cp:lastPrinted>
  <dcterms:created xsi:type="dcterms:W3CDTF">2024-10-15T10:59:00Z</dcterms:created>
  <dcterms:modified xsi:type="dcterms:W3CDTF">2024-10-15T10:59:00Z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0x0101008F1A18BA63FD58429B5265CC94F4A10D</vt:lpwstr>
  </property>
  <property fmtid="{D5CDD505-2E9C-101B-9397-08002B2CF9AE}" pid="3" name="Order">
    <vt:r8>2616800</vt:r8>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d8f607bcdb3323b13ff5e9c31e917499c740529d67364247c48e182db6109e3a</vt:lpwstr>
  </property>
</Properties>
</file>